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8E3" w:rsidRDefault="00A068E3">
      <w:pPr>
        <w:widowControl/>
        <w:rPr>
          <w:rFonts w:eastAsia="標楷體" w:hAnsi="標楷體"/>
          <w:color w:val="000000"/>
          <w:sz w:val="28"/>
          <w:szCs w:val="28"/>
        </w:rPr>
      </w:pPr>
      <w:bookmarkStart w:id="0" w:name="_GoBack"/>
      <w:bookmarkEnd w:id="0"/>
      <w:r>
        <w:rPr>
          <w:rFonts w:eastAsia="標楷體" w:hAnsi="標楷體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-85725</wp:posOffset>
                </wp:positionV>
                <wp:extent cx="673100" cy="329565"/>
                <wp:effectExtent l="0" t="0" r="12700" b="1397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8E3" w:rsidRDefault="00A068E3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B4213B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margin-left:354.85pt;margin-top:-6.75pt;width:53pt;height:25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">
                <v:textbox style="mso-fit-shape-to-text:t">
                  <w:txbxContent>
                    <w:p w:rsidR="00A068E3" w:rsidRDefault="00A068E3">
                      <w:r>
                        <w:rPr>
                          <w:rFonts w:hint="eastAsia"/>
                        </w:rPr>
                        <w:t>附件</w:t>
                      </w:r>
                      <w:r w:rsidR="00B4213B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Ansi="標楷體"/>
          <w:noProof/>
          <w:color w:val="000000"/>
          <w:sz w:val="28"/>
          <w:szCs w:val="28"/>
        </w:rPr>
        <w:drawing>
          <wp:inline distT="0" distB="0" distL="0" distR="0" wp14:anchorId="73F9B70D" wp14:editId="4DF06BE7">
            <wp:extent cx="5274310" cy="7453630"/>
            <wp:effectExtent l="0" t="0" r="254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公文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3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標楷體" w:hAnsi="標楷體"/>
          <w:color w:val="000000"/>
          <w:sz w:val="28"/>
          <w:szCs w:val="28"/>
        </w:rPr>
        <w:br w:type="page"/>
      </w:r>
    </w:p>
    <w:p w:rsidR="00034A0F" w:rsidRPr="00925699" w:rsidRDefault="00034A0F" w:rsidP="00095C94">
      <w:pPr>
        <w:spacing w:line="400" w:lineRule="exact"/>
        <w:jc w:val="center"/>
        <w:rPr>
          <w:rFonts w:eastAsia="標楷體" w:hAnsi="標楷體"/>
          <w:color w:val="000000"/>
          <w:sz w:val="28"/>
          <w:szCs w:val="28"/>
        </w:rPr>
      </w:pPr>
      <w:r w:rsidRPr="00925699">
        <w:rPr>
          <w:rFonts w:eastAsia="標楷體" w:hAnsi="標楷體" w:hint="eastAsia"/>
          <w:color w:val="000000"/>
          <w:sz w:val="28"/>
          <w:szCs w:val="28"/>
        </w:rPr>
        <w:lastRenderedPageBreak/>
        <w:t>臺北市</w:t>
      </w:r>
      <w:r w:rsidR="00974874">
        <w:rPr>
          <w:rFonts w:eastAsia="標楷體" w:hAnsi="標楷體" w:hint="eastAsia"/>
          <w:color w:val="000000"/>
          <w:sz w:val="28"/>
          <w:szCs w:val="28"/>
        </w:rPr>
        <w:t>勞動力重建運用處</w:t>
      </w:r>
    </w:p>
    <w:p w:rsidR="000714F4" w:rsidRPr="00925699" w:rsidRDefault="002D60AD" w:rsidP="00095C94">
      <w:pPr>
        <w:spacing w:line="400" w:lineRule="exact"/>
        <w:jc w:val="center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10</w:t>
      </w:r>
      <w:r w:rsidR="00DA1203">
        <w:rPr>
          <w:rFonts w:eastAsia="標楷體" w:hint="eastAsia"/>
          <w:color w:val="000000"/>
          <w:sz w:val="28"/>
          <w:szCs w:val="28"/>
        </w:rPr>
        <w:t>4</w:t>
      </w:r>
      <w:r w:rsidR="00034A0F" w:rsidRPr="00925699">
        <w:rPr>
          <w:rFonts w:eastAsia="標楷體" w:hAnsi="標楷體"/>
          <w:color w:val="000000"/>
          <w:sz w:val="28"/>
          <w:szCs w:val="28"/>
        </w:rPr>
        <w:t>年度</w:t>
      </w:r>
      <w:r w:rsidR="00034A0F" w:rsidRPr="00925699">
        <w:rPr>
          <w:rFonts w:eastAsia="標楷體" w:hAnsi="標楷體" w:hint="eastAsia"/>
          <w:color w:val="000000"/>
          <w:sz w:val="28"/>
          <w:szCs w:val="28"/>
        </w:rPr>
        <w:t>受理</w:t>
      </w:r>
      <w:r w:rsidR="000714F4" w:rsidRPr="00925699">
        <w:rPr>
          <w:rFonts w:eastAsia="標楷體" w:hAnsi="標楷體"/>
          <w:color w:val="000000"/>
          <w:sz w:val="28"/>
          <w:szCs w:val="28"/>
        </w:rPr>
        <w:t>教育單位轉介</w:t>
      </w:r>
      <w:r w:rsidR="004B0C40" w:rsidRPr="00925699">
        <w:rPr>
          <w:rFonts w:eastAsia="標楷體" w:hAnsi="標楷體" w:hint="eastAsia"/>
          <w:color w:val="000000"/>
          <w:sz w:val="28"/>
          <w:szCs w:val="28"/>
        </w:rPr>
        <w:t>職業輔導評量</w:t>
      </w:r>
      <w:r w:rsidR="000714F4" w:rsidRPr="00925699">
        <w:rPr>
          <w:rFonts w:eastAsia="標楷體" w:hAnsi="標楷體"/>
          <w:color w:val="000000"/>
          <w:sz w:val="28"/>
          <w:szCs w:val="28"/>
        </w:rPr>
        <w:t>服務</w:t>
      </w:r>
      <w:r w:rsidR="00034A0F" w:rsidRPr="00925699">
        <w:rPr>
          <w:rFonts w:eastAsia="標楷體" w:hAnsi="標楷體" w:hint="eastAsia"/>
          <w:color w:val="000000"/>
          <w:sz w:val="28"/>
          <w:szCs w:val="28"/>
        </w:rPr>
        <w:t>申請注意事項</w:t>
      </w:r>
    </w:p>
    <w:p w:rsidR="00095C94" w:rsidRPr="00925699" w:rsidRDefault="00095C94" w:rsidP="00095C94">
      <w:pPr>
        <w:spacing w:line="400" w:lineRule="exact"/>
        <w:rPr>
          <w:rFonts w:eastAsia="標楷體"/>
          <w:color w:val="000000"/>
          <w:sz w:val="28"/>
          <w:szCs w:val="28"/>
        </w:rPr>
      </w:pPr>
    </w:p>
    <w:p w:rsidR="00095C94" w:rsidRPr="00925699" w:rsidRDefault="00095C94" w:rsidP="00095C94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一、受理期限：即日起至</w:t>
      </w:r>
      <w:r w:rsidR="002D60AD">
        <w:rPr>
          <w:rFonts w:eastAsia="標楷體" w:hint="eastAsia"/>
          <w:color w:val="000000"/>
          <w:sz w:val="28"/>
          <w:szCs w:val="28"/>
        </w:rPr>
        <w:t>10</w:t>
      </w:r>
      <w:r w:rsidR="002C4AAE">
        <w:rPr>
          <w:rFonts w:eastAsia="標楷體" w:hint="eastAsia"/>
          <w:color w:val="000000"/>
          <w:sz w:val="28"/>
          <w:szCs w:val="28"/>
        </w:rPr>
        <w:t>4</w:t>
      </w:r>
      <w:r w:rsidRPr="00925699">
        <w:rPr>
          <w:rFonts w:eastAsia="標楷體" w:hAnsi="標楷體"/>
          <w:color w:val="000000"/>
          <w:sz w:val="28"/>
          <w:szCs w:val="28"/>
        </w:rPr>
        <w:t>年</w:t>
      </w:r>
      <w:r w:rsidR="002C4AAE">
        <w:rPr>
          <w:rFonts w:eastAsia="標楷體" w:hint="eastAsia"/>
          <w:color w:val="000000"/>
          <w:sz w:val="28"/>
          <w:szCs w:val="28"/>
        </w:rPr>
        <w:t>7</w:t>
      </w:r>
      <w:r w:rsidRPr="00925699">
        <w:rPr>
          <w:rFonts w:eastAsia="標楷體" w:hAnsi="標楷體"/>
          <w:color w:val="000000"/>
          <w:sz w:val="28"/>
          <w:szCs w:val="28"/>
        </w:rPr>
        <w:t>月</w:t>
      </w:r>
      <w:r w:rsidR="006A2A6A" w:rsidRPr="00925699">
        <w:rPr>
          <w:rFonts w:eastAsia="標楷體" w:hint="eastAsia"/>
          <w:color w:val="000000"/>
          <w:sz w:val="28"/>
          <w:szCs w:val="28"/>
        </w:rPr>
        <w:t>3</w:t>
      </w:r>
      <w:r w:rsidR="000658CB">
        <w:rPr>
          <w:rFonts w:eastAsia="標楷體" w:hint="eastAsia"/>
          <w:color w:val="000000"/>
          <w:sz w:val="28"/>
          <w:szCs w:val="28"/>
        </w:rPr>
        <w:t>0</w:t>
      </w:r>
      <w:r w:rsidRPr="00925699">
        <w:rPr>
          <w:rFonts w:eastAsia="標楷體" w:hAnsi="標楷體"/>
          <w:color w:val="000000"/>
          <w:sz w:val="28"/>
          <w:szCs w:val="28"/>
        </w:rPr>
        <w:t>日止，逾期不予受理。</w:t>
      </w:r>
    </w:p>
    <w:p w:rsidR="00095C94" w:rsidRPr="00925699" w:rsidRDefault="00095C94" w:rsidP="00095C94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二、</w:t>
      </w:r>
      <w:r w:rsidR="001B7C0E" w:rsidRPr="00925699">
        <w:rPr>
          <w:rFonts w:eastAsia="標楷體" w:hAnsi="標楷體"/>
          <w:color w:val="000000"/>
          <w:sz w:val="28"/>
          <w:szCs w:val="28"/>
        </w:rPr>
        <w:t>服務對象</w:t>
      </w:r>
    </w:p>
    <w:p w:rsidR="00095C94" w:rsidRPr="00925699" w:rsidRDefault="00095C94" w:rsidP="00095C94">
      <w:pPr>
        <w:spacing w:line="400" w:lineRule="exact"/>
        <w:ind w:leftChars="150" w:left="1259" w:hangingChars="321" w:hanging="899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（一）本市高中職學校</w:t>
      </w:r>
      <w:r w:rsidR="001B7C0E" w:rsidRPr="00925699">
        <w:rPr>
          <w:rFonts w:eastAsia="標楷體" w:hAnsi="標楷體"/>
          <w:color w:val="000000"/>
          <w:sz w:val="28"/>
          <w:szCs w:val="28"/>
        </w:rPr>
        <w:t>高二</w:t>
      </w:r>
      <w:r w:rsidRPr="00925699">
        <w:rPr>
          <w:rFonts w:eastAsia="標楷體" w:hAnsi="標楷體"/>
          <w:color w:val="000000"/>
          <w:sz w:val="28"/>
          <w:szCs w:val="28"/>
        </w:rPr>
        <w:t>之身心障礙學生，經學校老師評估具</w:t>
      </w:r>
      <w:r w:rsidR="001B7C0E" w:rsidRPr="00925699">
        <w:rPr>
          <w:rFonts w:eastAsia="標楷體" w:hAnsi="標楷體"/>
          <w:color w:val="000000"/>
          <w:sz w:val="28"/>
          <w:szCs w:val="28"/>
        </w:rPr>
        <w:t>就業意願及就業潛能，且</w:t>
      </w:r>
      <w:r w:rsidR="00327AF8">
        <w:rPr>
          <w:rFonts w:eastAsia="標楷體" w:hAnsi="標楷體" w:hint="eastAsia"/>
          <w:color w:val="000000"/>
          <w:sz w:val="28"/>
          <w:szCs w:val="28"/>
        </w:rPr>
        <w:t>在</w:t>
      </w:r>
      <w:r w:rsidR="003E62A6" w:rsidRPr="000060CC">
        <w:rPr>
          <w:rFonts w:eastAsia="標楷體" w:hAnsi="標楷體" w:hint="eastAsia"/>
          <w:sz w:val="28"/>
          <w:szCs w:val="28"/>
        </w:rPr>
        <w:t>輔導訓練</w:t>
      </w:r>
      <w:r w:rsidR="00327AF8">
        <w:rPr>
          <w:rFonts w:eastAsia="標楷體" w:hAnsi="標楷體" w:hint="eastAsia"/>
          <w:sz w:val="28"/>
          <w:szCs w:val="28"/>
        </w:rPr>
        <w:t>之</w:t>
      </w:r>
      <w:r w:rsidR="00A97F1C" w:rsidRPr="00925699">
        <w:rPr>
          <w:rFonts w:eastAsia="標楷體" w:hAnsi="標楷體" w:hint="eastAsia"/>
          <w:color w:val="000000"/>
          <w:sz w:val="28"/>
          <w:szCs w:val="28"/>
        </w:rPr>
        <w:t>疑問</w:t>
      </w:r>
      <w:r w:rsidR="0085040E" w:rsidRPr="00925699">
        <w:rPr>
          <w:rFonts w:eastAsia="標楷體" w:hAnsi="標楷體" w:hint="eastAsia"/>
          <w:color w:val="000000"/>
          <w:sz w:val="28"/>
          <w:szCs w:val="28"/>
        </w:rPr>
        <w:t>須職業輔導評量協助</w:t>
      </w:r>
      <w:r w:rsidR="00327AF8">
        <w:rPr>
          <w:rFonts w:eastAsia="標楷體" w:hAnsi="標楷體" w:hint="eastAsia"/>
          <w:color w:val="000000"/>
          <w:sz w:val="28"/>
          <w:szCs w:val="28"/>
        </w:rPr>
        <w:t>瞭解</w:t>
      </w:r>
      <w:r w:rsidR="001B7C0E" w:rsidRPr="00925699">
        <w:rPr>
          <w:rFonts w:eastAsia="標楷體" w:hAnsi="標楷體"/>
          <w:color w:val="000000"/>
          <w:sz w:val="28"/>
          <w:szCs w:val="28"/>
        </w:rPr>
        <w:t>者</w:t>
      </w:r>
      <w:r w:rsidRPr="00925699">
        <w:rPr>
          <w:rFonts w:eastAsia="標楷體" w:hAnsi="標楷體"/>
          <w:color w:val="000000"/>
          <w:sz w:val="28"/>
          <w:szCs w:val="28"/>
        </w:rPr>
        <w:t>。</w:t>
      </w:r>
    </w:p>
    <w:p w:rsidR="001B7C0E" w:rsidRPr="00925699" w:rsidRDefault="00095C94" w:rsidP="00095C94">
      <w:pPr>
        <w:spacing w:line="400" w:lineRule="exact"/>
        <w:ind w:leftChars="150" w:left="1259" w:hangingChars="321" w:hanging="899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（二）</w:t>
      </w:r>
      <w:r w:rsidR="00327AF8">
        <w:rPr>
          <w:rFonts w:eastAsia="標楷體" w:hAnsi="標楷體" w:hint="eastAsia"/>
          <w:color w:val="000000"/>
          <w:sz w:val="28"/>
          <w:szCs w:val="28"/>
        </w:rPr>
        <w:t>各校</w:t>
      </w:r>
      <w:r w:rsidR="001B7C0E" w:rsidRPr="00925699">
        <w:rPr>
          <w:rFonts w:eastAsia="標楷體" w:hAnsi="標楷體"/>
          <w:color w:val="000000"/>
          <w:sz w:val="28"/>
          <w:szCs w:val="28"/>
        </w:rPr>
        <w:t>所送名單</w:t>
      </w:r>
      <w:r w:rsidR="00327AF8">
        <w:rPr>
          <w:rFonts w:eastAsia="標楷體" w:hAnsi="標楷體" w:hint="eastAsia"/>
          <w:color w:val="000000"/>
          <w:sz w:val="28"/>
          <w:szCs w:val="28"/>
        </w:rPr>
        <w:t>務必</w:t>
      </w:r>
      <w:r w:rsidRPr="00925699">
        <w:rPr>
          <w:rFonts w:eastAsia="標楷體" w:hAnsi="標楷體"/>
          <w:color w:val="000000"/>
          <w:sz w:val="28"/>
          <w:szCs w:val="28"/>
        </w:rPr>
        <w:t>依</w:t>
      </w:r>
      <w:r w:rsidR="00B37A20" w:rsidRPr="00925699">
        <w:rPr>
          <w:rFonts w:eastAsia="標楷體" w:hAnsi="標楷體" w:hint="eastAsia"/>
          <w:color w:val="000000"/>
          <w:sz w:val="28"/>
          <w:szCs w:val="28"/>
        </w:rPr>
        <w:t>建議</w:t>
      </w:r>
      <w:r w:rsidRPr="00925699">
        <w:rPr>
          <w:rFonts w:eastAsia="標楷體" w:hAnsi="標楷體"/>
          <w:color w:val="000000"/>
          <w:sz w:val="28"/>
          <w:szCs w:val="28"/>
        </w:rPr>
        <w:t>評量之</w:t>
      </w:r>
      <w:r w:rsidR="001B7C0E" w:rsidRPr="00925699">
        <w:rPr>
          <w:rFonts w:eastAsia="標楷體" w:hAnsi="標楷體"/>
          <w:color w:val="000000"/>
          <w:sz w:val="28"/>
          <w:szCs w:val="28"/>
        </w:rPr>
        <w:t>優先順序加以排序。</w:t>
      </w:r>
    </w:p>
    <w:p w:rsidR="00095C94" w:rsidRPr="00925699" w:rsidRDefault="00095C94" w:rsidP="00095C94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三、</w:t>
      </w:r>
      <w:r w:rsidR="00D476FF" w:rsidRPr="00925699">
        <w:rPr>
          <w:rFonts w:eastAsia="標楷體" w:hAnsi="標楷體"/>
          <w:color w:val="000000"/>
          <w:sz w:val="28"/>
          <w:szCs w:val="28"/>
        </w:rPr>
        <w:t>申請方式</w:t>
      </w:r>
    </w:p>
    <w:p w:rsidR="00D476FF" w:rsidRPr="00925699" w:rsidRDefault="00095C94" w:rsidP="00BB7F14">
      <w:pPr>
        <w:spacing w:line="400" w:lineRule="exact"/>
        <w:ind w:firstLineChars="128" w:firstLine="358"/>
        <w:jc w:val="both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Ansi="標楷體"/>
          <w:color w:val="000000"/>
          <w:sz w:val="28"/>
          <w:szCs w:val="28"/>
        </w:rPr>
        <w:t>（一）</w:t>
      </w:r>
      <w:r w:rsidR="00D476FF" w:rsidRPr="00925699">
        <w:rPr>
          <w:rFonts w:eastAsia="標楷體" w:hAnsi="標楷體"/>
          <w:color w:val="000000"/>
          <w:sz w:val="28"/>
          <w:szCs w:val="28"/>
        </w:rPr>
        <w:t>應備文件</w:t>
      </w:r>
      <w:r w:rsidR="006A2A6A" w:rsidRPr="00925699">
        <w:rPr>
          <w:rFonts w:eastAsia="標楷體" w:hAnsi="標楷體" w:hint="eastAsia"/>
          <w:color w:val="000000"/>
          <w:sz w:val="28"/>
          <w:szCs w:val="28"/>
        </w:rPr>
        <w:t>（請依下列順序</w:t>
      </w:r>
      <w:r w:rsidR="00631496" w:rsidRPr="00925699">
        <w:rPr>
          <w:rFonts w:eastAsia="標楷體" w:hAnsi="標楷體" w:hint="eastAsia"/>
          <w:color w:val="000000"/>
          <w:sz w:val="28"/>
          <w:szCs w:val="28"/>
        </w:rPr>
        <w:t>排序</w:t>
      </w:r>
      <w:r w:rsidR="006A2A6A" w:rsidRPr="00925699">
        <w:rPr>
          <w:rFonts w:eastAsia="標楷體" w:hAnsi="標楷體" w:hint="eastAsia"/>
          <w:color w:val="000000"/>
          <w:sz w:val="28"/>
          <w:szCs w:val="28"/>
        </w:rPr>
        <w:t>）</w:t>
      </w:r>
    </w:p>
    <w:p w:rsidR="00552BB4" w:rsidRPr="00925699" w:rsidRDefault="00D476FF" w:rsidP="00BB7F14">
      <w:pPr>
        <w:spacing w:line="400" w:lineRule="exact"/>
        <w:ind w:firstLineChars="321" w:firstLine="899"/>
        <w:jc w:val="both"/>
        <w:rPr>
          <w:rFonts w:eastAsia="標楷體"/>
          <w:bCs/>
          <w:color w:val="000000"/>
          <w:sz w:val="28"/>
          <w:szCs w:val="28"/>
        </w:rPr>
      </w:pPr>
      <w:r w:rsidRPr="00925699">
        <w:rPr>
          <w:rFonts w:eastAsia="標楷體"/>
          <w:bCs/>
          <w:color w:val="000000"/>
          <w:sz w:val="28"/>
          <w:szCs w:val="28"/>
        </w:rPr>
        <w:t>1</w:t>
      </w:r>
      <w:r w:rsidRPr="00925699">
        <w:rPr>
          <w:rFonts w:eastAsia="標楷體"/>
          <w:bCs/>
          <w:color w:val="000000"/>
          <w:sz w:val="28"/>
          <w:szCs w:val="28"/>
        </w:rPr>
        <w:t>、</w:t>
      </w:r>
      <w:r w:rsidR="006A2A6A" w:rsidRPr="00925699">
        <w:rPr>
          <w:rFonts w:eastAsia="標楷體"/>
          <w:bCs/>
          <w:color w:val="000000"/>
          <w:sz w:val="28"/>
          <w:szCs w:val="28"/>
        </w:rPr>
        <w:t>轉介表（如表</w:t>
      </w:r>
      <w:r w:rsidR="006A2A6A" w:rsidRPr="00925699">
        <w:rPr>
          <w:rFonts w:eastAsia="標楷體" w:hint="eastAsia"/>
          <w:bCs/>
          <w:color w:val="000000"/>
          <w:sz w:val="28"/>
          <w:szCs w:val="28"/>
        </w:rPr>
        <w:t>1</w:t>
      </w:r>
      <w:r w:rsidR="006A2A6A" w:rsidRPr="00925699">
        <w:rPr>
          <w:rFonts w:eastAsia="標楷體"/>
          <w:bCs/>
          <w:color w:val="000000"/>
          <w:sz w:val="28"/>
          <w:szCs w:val="28"/>
        </w:rPr>
        <w:t>）</w:t>
      </w:r>
      <w:r w:rsidR="006A2A6A" w:rsidRPr="00925699">
        <w:rPr>
          <w:rFonts w:eastAsia="標楷體" w:hint="eastAsia"/>
          <w:bCs/>
          <w:color w:val="000000"/>
          <w:sz w:val="28"/>
          <w:szCs w:val="28"/>
        </w:rPr>
        <w:t>。</w:t>
      </w:r>
    </w:p>
    <w:p w:rsidR="00D476FF" w:rsidRPr="00925699" w:rsidRDefault="00552BB4" w:rsidP="00BB7F14">
      <w:pPr>
        <w:spacing w:line="400" w:lineRule="exact"/>
        <w:ind w:firstLineChars="321" w:firstLine="899"/>
        <w:jc w:val="both"/>
        <w:rPr>
          <w:rFonts w:eastAsia="標楷體"/>
          <w:bCs/>
          <w:color w:val="000000"/>
          <w:sz w:val="28"/>
          <w:szCs w:val="28"/>
        </w:rPr>
      </w:pPr>
      <w:r w:rsidRPr="00925699">
        <w:rPr>
          <w:rFonts w:eastAsia="標楷體"/>
          <w:bCs/>
          <w:color w:val="000000"/>
          <w:sz w:val="28"/>
          <w:szCs w:val="28"/>
        </w:rPr>
        <w:t>2</w:t>
      </w:r>
      <w:r w:rsidRPr="00925699">
        <w:rPr>
          <w:rFonts w:eastAsia="標楷體"/>
          <w:bCs/>
          <w:color w:val="000000"/>
          <w:sz w:val="28"/>
          <w:szCs w:val="28"/>
        </w:rPr>
        <w:t>、</w:t>
      </w:r>
      <w:r w:rsidR="006A2A6A" w:rsidRPr="00925699">
        <w:rPr>
          <w:rFonts w:eastAsia="標楷體"/>
          <w:color w:val="000000"/>
          <w:sz w:val="28"/>
          <w:szCs w:val="28"/>
        </w:rPr>
        <w:t>身心障礙者職業輔導評量服務同意書影本（如表</w:t>
      </w:r>
      <w:r w:rsidR="006A2A6A" w:rsidRPr="00925699">
        <w:rPr>
          <w:rFonts w:eastAsia="標楷體" w:hint="eastAsia"/>
          <w:color w:val="000000"/>
          <w:sz w:val="28"/>
          <w:szCs w:val="28"/>
        </w:rPr>
        <w:t>2</w:t>
      </w:r>
      <w:r w:rsidR="006A2A6A" w:rsidRPr="00925699">
        <w:rPr>
          <w:rFonts w:eastAsia="標楷體"/>
          <w:color w:val="000000"/>
          <w:sz w:val="28"/>
          <w:szCs w:val="28"/>
        </w:rPr>
        <w:t>）</w:t>
      </w:r>
      <w:r w:rsidR="00D476FF" w:rsidRPr="00925699">
        <w:rPr>
          <w:rFonts w:eastAsia="標楷體"/>
          <w:bCs/>
          <w:color w:val="000000"/>
          <w:sz w:val="28"/>
          <w:szCs w:val="28"/>
        </w:rPr>
        <w:t>。</w:t>
      </w:r>
    </w:p>
    <w:p w:rsidR="00D476FF" w:rsidRPr="00925699" w:rsidRDefault="00552BB4" w:rsidP="00BB7F14">
      <w:pPr>
        <w:spacing w:line="400" w:lineRule="exact"/>
        <w:ind w:firstLineChars="321" w:firstLine="899"/>
        <w:jc w:val="both"/>
        <w:rPr>
          <w:rFonts w:eastAsia="標楷體"/>
          <w:bCs/>
          <w:color w:val="000000"/>
          <w:sz w:val="28"/>
          <w:szCs w:val="28"/>
        </w:rPr>
      </w:pPr>
      <w:r w:rsidRPr="00925699">
        <w:rPr>
          <w:rFonts w:eastAsia="標楷體"/>
          <w:bCs/>
          <w:color w:val="000000"/>
          <w:sz w:val="28"/>
          <w:szCs w:val="28"/>
        </w:rPr>
        <w:t>3</w:t>
      </w:r>
      <w:r w:rsidR="00D476FF" w:rsidRPr="00925699">
        <w:rPr>
          <w:rFonts w:eastAsia="標楷體"/>
          <w:bCs/>
          <w:color w:val="000000"/>
          <w:sz w:val="28"/>
          <w:szCs w:val="28"/>
        </w:rPr>
        <w:t>、身心障礙手冊</w:t>
      </w:r>
      <w:r w:rsidR="0085040E" w:rsidRPr="00925699">
        <w:rPr>
          <w:rFonts w:eastAsia="標楷體" w:hint="eastAsia"/>
          <w:bCs/>
          <w:color w:val="000000"/>
          <w:sz w:val="28"/>
          <w:szCs w:val="28"/>
        </w:rPr>
        <w:t>正、反面</w:t>
      </w:r>
      <w:r w:rsidR="00D476FF" w:rsidRPr="00925699">
        <w:rPr>
          <w:rFonts w:eastAsia="標楷體"/>
          <w:bCs/>
          <w:color w:val="000000"/>
          <w:sz w:val="28"/>
          <w:szCs w:val="28"/>
        </w:rPr>
        <w:t>影本。</w:t>
      </w:r>
    </w:p>
    <w:p w:rsidR="00095C94" w:rsidRPr="00925699" w:rsidRDefault="00552BB4" w:rsidP="00BB7F14">
      <w:pPr>
        <w:spacing w:line="400" w:lineRule="exact"/>
        <w:ind w:firstLineChars="321" w:firstLine="899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/>
          <w:bCs/>
          <w:color w:val="000000"/>
          <w:sz w:val="28"/>
          <w:szCs w:val="28"/>
        </w:rPr>
        <w:t>4</w:t>
      </w:r>
      <w:r w:rsidR="00D476FF" w:rsidRPr="00925699">
        <w:rPr>
          <w:rFonts w:eastAsia="標楷體"/>
          <w:bCs/>
          <w:color w:val="000000"/>
          <w:sz w:val="28"/>
          <w:szCs w:val="28"/>
        </w:rPr>
        <w:t>、</w:t>
      </w:r>
      <w:r w:rsidR="006A2A6A" w:rsidRPr="00925699">
        <w:rPr>
          <w:rFonts w:eastAsia="標楷體"/>
          <w:bCs/>
          <w:color w:val="000000"/>
          <w:sz w:val="28"/>
          <w:szCs w:val="28"/>
        </w:rPr>
        <w:t>身心障礙者轉銜資料表（如表</w:t>
      </w:r>
      <w:r w:rsidR="006A2A6A" w:rsidRPr="00925699">
        <w:rPr>
          <w:rFonts w:eastAsia="標楷體" w:hint="eastAsia"/>
          <w:bCs/>
          <w:color w:val="000000"/>
          <w:sz w:val="28"/>
          <w:szCs w:val="28"/>
        </w:rPr>
        <w:t>3</w:t>
      </w:r>
      <w:r w:rsidR="006A2A6A" w:rsidRPr="00925699">
        <w:rPr>
          <w:rFonts w:eastAsia="標楷體"/>
          <w:bCs/>
          <w:color w:val="000000"/>
          <w:sz w:val="28"/>
          <w:szCs w:val="28"/>
        </w:rPr>
        <w:t>）</w:t>
      </w:r>
      <w:r w:rsidR="00D476FF" w:rsidRPr="00925699">
        <w:rPr>
          <w:rFonts w:eastAsia="標楷體"/>
          <w:color w:val="000000"/>
          <w:sz w:val="28"/>
          <w:szCs w:val="28"/>
        </w:rPr>
        <w:t>。</w:t>
      </w:r>
    </w:p>
    <w:p w:rsidR="00D476FF" w:rsidRPr="00925699" w:rsidRDefault="00552BB4" w:rsidP="00BB7F14">
      <w:pPr>
        <w:spacing w:line="400" w:lineRule="exact"/>
        <w:ind w:firstLineChars="321" w:firstLine="899"/>
        <w:rPr>
          <w:rFonts w:eastAsia="標楷體"/>
          <w:bCs/>
          <w:color w:val="000000"/>
          <w:sz w:val="28"/>
          <w:szCs w:val="28"/>
        </w:rPr>
      </w:pPr>
      <w:r w:rsidRPr="00925699">
        <w:rPr>
          <w:rFonts w:eastAsia="標楷體"/>
          <w:color w:val="000000"/>
          <w:sz w:val="28"/>
          <w:szCs w:val="28"/>
        </w:rPr>
        <w:t>5</w:t>
      </w:r>
      <w:r w:rsidR="00D476FF" w:rsidRPr="00925699">
        <w:rPr>
          <w:rFonts w:eastAsia="標楷體"/>
          <w:color w:val="000000"/>
          <w:sz w:val="28"/>
          <w:szCs w:val="28"/>
        </w:rPr>
        <w:t>、</w:t>
      </w:r>
      <w:r w:rsidR="006A2A6A" w:rsidRPr="00925699">
        <w:rPr>
          <w:rFonts w:eastAsia="標楷體" w:hint="eastAsia"/>
          <w:bCs/>
          <w:color w:val="000000"/>
          <w:sz w:val="28"/>
          <w:szCs w:val="28"/>
        </w:rPr>
        <w:t>學生狀況檢核</w:t>
      </w:r>
      <w:r w:rsidR="006A2A6A" w:rsidRPr="00925699">
        <w:rPr>
          <w:rFonts w:eastAsia="標楷體"/>
          <w:bCs/>
          <w:color w:val="000000"/>
          <w:sz w:val="28"/>
          <w:szCs w:val="28"/>
        </w:rPr>
        <w:t>表（如表</w:t>
      </w:r>
      <w:r w:rsidR="006A2A6A" w:rsidRPr="00925699">
        <w:rPr>
          <w:rFonts w:eastAsia="標楷體" w:hint="eastAsia"/>
          <w:bCs/>
          <w:color w:val="000000"/>
          <w:sz w:val="28"/>
          <w:szCs w:val="28"/>
        </w:rPr>
        <w:t>4</w:t>
      </w:r>
      <w:r w:rsidR="006A2A6A" w:rsidRPr="00925699">
        <w:rPr>
          <w:rFonts w:eastAsia="標楷體"/>
          <w:bCs/>
          <w:color w:val="000000"/>
          <w:sz w:val="28"/>
          <w:szCs w:val="28"/>
        </w:rPr>
        <w:t>）</w:t>
      </w:r>
      <w:r w:rsidR="00D476FF" w:rsidRPr="00925699">
        <w:rPr>
          <w:rFonts w:eastAsia="標楷體"/>
          <w:bCs/>
          <w:color w:val="000000"/>
          <w:sz w:val="28"/>
          <w:szCs w:val="28"/>
        </w:rPr>
        <w:t>。</w:t>
      </w:r>
    </w:p>
    <w:p w:rsidR="00D476FF" w:rsidRPr="00925699" w:rsidRDefault="00552BB4" w:rsidP="00BB7F14">
      <w:pPr>
        <w:spacing w:line="400" w:lineRule="exact"/>
        <w:ind w:firstLineChars="321" w:firstLine="899"/>
        <w:rPr>
          <w:rFonts w:eastAsia="標楷體"/>
          <w:bCs/>
          <w:color w:val="000000"/>
          <w:sz w:val="28"/>
          <w:szCs w:val="28"/>
        </w:rPr>
      </w:pPr>
      <w:r w:rsidRPr="00925699">
        <w:rPr>
          <w:rFonts w:eastAsia="標楷體"/>
          <w:bCs/>
          <w:color w:val="000000"/>
          <w:sz w:val="28"/>
          <w:szCs w:val="28"/>
        </w:rPr>
        <w:t>6</w:t>
      </w:r>
      <w:r w:rsidR="00EC4280" w:rsidRPr="00925699">
        <w:rPr>
          <w:rFonts w:eastAsia="標楷體"/>
          <w:bCs/>
          <w:color w:val="000000"/>
          <w:sz w:val="28"/>
          <w:szCs w:val="28"/>
        </w:rPr>
        <w:t>、學生之</w:t>
      </w:r>
      <w:r w:rsidR="00D476FF" w:rsidRPr="00925699">
        <w:rPr>
          <w:rFonts w:eastAsia="標楷體"/>
          <w:bCs/>
          <w:color w:val="000000"/>
          <w:sz w:val="28"/>
          <w:szCs w:val="28"/>
        </w:rPr>
        <w:t>IEP</w:t>
      </w:r>
      <w:r w:rsidR="00EC4280" w:rsidRPr="00925699">
        <w:rPr>
          <w:rFonts w:eastAsia="標楷體"/>
          <w:bCs/>
          <w:color w:val="000000"/>
          <w:sz w:val="28"/>
          <w:szCs w:val="28"/>
        </w:rPr>
        <w:t>或</w:t>
      </w:r>
      <w:r w:rsidR="00D476FF" w:rsidRPr="00925699">
        <w:rPr>
          <w:rFonts w:eastAsia="標楷體"/>
          <w:bCs/>
          <w:color w:val="000000"/>
          <w:sz w:val="28"/>
          <w:szCs w:val="28"/>
        </w:rPr>
        <w:t>ITP</w:t>
      </w:r>
      <w:r w:rsidR="00EC4280" w:rsidRPr="00925699">
        <w:rPr>
          <w:rFonts w:eastAsia="標楷體"/>
          <w:bCs/>
          <w:color w:val="000000"/>
          <w:sz w:val="28"/>
          <w:szCs w:val="28"/>
        </w:rPr>
        <w:t>。</w:t>
      </w:r>
    </w:p>
    <w:p w:rsidR="00214A6E" w:rsidRPr="00925699" w:rsidRDefault="00552BB4" w:rsidP="00BB7F14">
      <w:pPr>
        <w:spacing w:line="400" w:lineRule="exact"/>
        <w:ind w:firstLineChars="321" w:firstLine="899"/>
        <w:rPr>
          <w:rFonts w:eastAsia="標楷體" w:hAnsi="標楷體"/>
          <w:bCs/>
          <w:color w:val="000000"/>
          <w:sz w:val="28"/>
          <w:szCs w:val="28"/>
        </w:rPr>
      </w:pPr>
      <w:r w:rsidRPr="00925699">
        <w:rPr>
          <w:rFonts w:eastAsia="標楷體" w:hint="eastAsia"/>
          <w:bCs/>
          <w:color w:val="000000"/>
          <w:sz w:val="28"/>
          <w:szCs w:val="28"/>
        </w:rPr>
        <w:t>7</w:t>
      </w:r>
      <w:r w:rsidR="00EC4280" w:rsidRPr="00925699">
        <w:rPr>
          <w:rFonts w:eastAsia="標楷體" w:hAnsi="標楷體"/>
          <w:bCs/>
          <w:color w:val="000000"/>
          <w:sz w:val="28"/>
          <w:szCs w:val="28"/>
        </w:rPr>
        <w:t>、</w:t>
      </w:r>
      <w:r w:rsidR="00214A6E" w:rsidRPr="00925699">
        <w:rPr>
          <w:rFonts w:eastAsia="標楷體" w:hAnsi="標楷體" w:hint="eastAsia"/>
          <w:bCs/>
          <w:color w:val="000000"/>
          <w:sz w:val="28"/>
          <w:szCs w:val="28"/>
        </w:rPr>
        <w:t>學生</w:t>
      </w:r>
      <w:r w:rsidR="005D1D15" w:rsidRPr="00925699">
        <w:rPr>
          <w:rFonts w:eastAsia="標楷體" w:hAnsi="標楷體" w:hint="eastAsia"/>
          <w:bCs/>
          <w:color w:val="000000"/>
          <w:sz w:val="28"/>
          <w:szCs w:val="28"/>
        </w:rPr>
        <w:t>在校期間</w:t>
      </w:r>
      <w:r w:rsidR="00214A6E" w:rsidRPr="00925699">
        <w:rPr>
          <w:rFonts w:eastAsia="標楷體" w:hAnsi="標楷體" w:hint="eastAsia"/>
          <w:bCs/>
          <w:color w:val="000000"/>
          <w:sz w:val="28"/>
          <w:szCs w:val="28"/>
        </w:rPr>
        <w:t>實習相關紀錄。</w:t>
      </w:r>
    </w:p>
    <w:p w:rsidR="005D1D15" w:rsidRPr="00925699" w:rsidRDefault="005D1D15" w:rsidP="00BB7F14">
      <w:pPr>
        <w:spacing w:line="400" w:lineRule="exact"/>
        <w:ind w:firstLineChars="321" w:firstLine="899"/>
        <w:rPr>
          <w:rFonts w:ascii="標楷體" w:eastAsia="標楷體" w:hAnsi="標楷體"/>
          <w:bCs/>
          <w:color w:val="000000"/>
          <w:sz w:val="28"/>
          <w:szCs w:val="28"/>
        </w:rPr>
      </w:pPr>
      <w:r w:rsidRPr="00925699">
        <w:rPr>
          <w:rFonts w:eastAsia="標楷體" w:hAnsi="標楷體" w:hint="eastAsia"/>
          <w:bCs/>
          <w:color w:val="000000"/>
          <w:sz w:val="28"/>
          <w:szCs w:val="28"/>
        </w:rPr>
        <w:t>8</w:t>
      </w:r>
      <w:r w:rsidRPr="00925699">
        <w:rPr>
          <w:rFonts w:eastAsia="標楷體" w:hAnsi="標楷體" w:hint="eastAsia"/>
          <w:bCs/>
          <w:color w:val="000000"/>
          <w:sz w:val="28"/>
          <w:szCs w:val="28"/>
        </w:rPr>
        <w:t>、學生在校期間評量相關紀錄。</w:t>
      </w:r>
    </w:p>
    <w:p w:rsidR="00A65256" w:rsidRPr="00925699" w:rsidRDefault="00A65256" w:rsidP="00BB7F14">
      <w:pPr>
        <w:spacing w:line="400" w:lineRule="exact"/>
        <w:ind w:firstLineChars="321" w:firstLine="899"/>
        <w:rPr>
          <w:rFonts w:eastAsia="標楷體"/>
          <w:color w:val="000000"/>
          <w:sz w:val="28"/>
          <w:szCs w:val="28"/>
        </w:rPr>
      </w:pPr>
      <w:r w:rsidRPr="00925699">
        <w:rPr>
          <w:rFonts w:eastAsia="標楷體" w:hint="eastAsia"/>
          <w:color w:val="000000"/>
          <w:sz w:val="28"/>
          <w:szCs w:val="28"/>
        </w:rPr>
        <w:t>9</w:t>
      </w:r>
      <w:r w:rsidRPr="00925699">
        <w:rPr>
          <w:rFonts w:eastAsia="標楷體" w:hint="eastAsia"/>
          <w:color w:val="000000"/>
          <w:sz w:val="28"/>
          <w:szCs w:val="28"/>
        </w:rPr>
        <w:t>、其他。</w:t>
      </w:r>
    </w:p>
    <w:p w:rsidR="00B37A20" w:rsidRPr="00925699" w:rsidRDefault="00BB7F14" w:rsidP="00B37A20">
      <w:pPr>
        <w:spacing w:line="400" w:lineRule="exact"/>
        <w:ind w:leftChars="150" w:left="1259" w:hangingChars="321" w:hanging="899"/>
        <w:rPr>
          <w:rFonts w:eastAsia="標楷體" w:hAnsi="標楷體"/>
          <w:color w:val="000000"/>
          <w:sz w:val="28"/>
          <w:szCs w:val="28"/>
        </w:rPr>
      </w:pPr>
      <w:r w:rsidRPr="00925699">
        <w:rPr>
          <w:rFonts w:eastAsia="標楷體" w:hAnsi="標楷體" w:hint="eastAsia"/>
          <w:color w:val="000000"/>
          <w:sz w:val="28"/>
          <w:szCs w:val="28"/>
        </w:rPr>
        <w:t>（二）</w:t>
      </w:r>
      <w:r w:rsidR="00E20B5D">
        <w:rPr>
          <w:rFonts w:eastAsia="標楷體" w:hAnsi="標楷體" w:hint="eastAsia"/>
          <w:color w:val="000000"/>
          <w:sz w:val="28"/>
          <w:szCs w:val="28"/>
        </w:rPr>
        <w:t>各校得</w:t>
      </w:r>
      <w:r w:rsidR="00B37A20" w:rsidRPr="00925699">
        <w:rPr>
          <w:rFonts w:eastAsia="標楷體" w:hAnsi="標楷體" w:hint="eastAsia"/>
          <w:color w:val="000000"/>
          <w:sz w:val="28"/>
          <w:szCs w:val="28"/>
        </w:rPr>
        <w:t>以親送（以</w:t>
      </w:r>
      <w:r w:rsidR="00974874">
        <w:rPr>
          <w:rFonts w:eastAsia="標楷體" w:hAnsi="標楷體" w:hint="eastAsia"/>
          <w:color w:val="000000"/>
          <w:sz w:val="28"/>
          <w:szCs w:val="28"/>
        </w:rPr>
        <w:t>本處</w:t>
      </w:r>
      <w:r w:rsidR="00B37A20" w:rsidRPr="00925699">
        <w:rPr>
          <w:rFonts w:eastAsia="標楷體" w:hAnsi="標楷體" w:hint="eastAsia"/>
          <w:color w:val="000000"/>
          <w:sz w:val="28"/>
          <w:szCs w:val="28"/>
        </w:rPr>
        <w:t>收件日期為主）或郵寄（以郵戳為憑）方式，逕送至</w:t>
      </w:r>
      <w:r w:rsidR="00974874">
        <w:rPr>
          <w:rFonts w:eastAsia="標楷體" w:hAnsi="標楷體" w:hint="eastAsia"/>
          <w:color w:val="000000"/>
          <w:sz w:val="28"/>
          <w:szCs w:val="28"/>
        </w:rPr>
        <w:t>本處身障輔助科</w:t>
      </w:r>
      <w:r w:rsidR="00974874">
        <w:rPr>
          <w:rFonts w:eastAsia="標楷體" w:hAnsi="標楷體" w:hint="eastAsia"/>
          <w:color w:val="000000"/>
          <w:sz w:val="28"/>
          <w:szCs w:val="28"/>
        </w:rPr>
        <w:t>/</w:t>
      </w:r>
      <w:r w:rsidR="00974874">
        <w:rPr>
          <w:rFonts w:eastAsia="標楷體" w:hAnsi="標楷體" w:hint="eastAsia"/>
          <w:color w:val="000000"/>
          <w:sz w:val="28"/>
          <w:szCs w:val="28"/>
        </w:rPr>
        <w:t>一組</w:t>
      </w:r>
      <w:r w:rsidR="00B37A20" w:rsidRPr="00925699">
        <w:rPr>
          <w:rFonts w:eastAsia="標楷體" w:hAnsi="標楷體" w:hint="eastAsia"/>
          <w:color w:val="000000"/>
          <w:sz w:val="28"/>
          <w:szCs w:val="28"/>
        </w:rPr>
        <w:t>。</w:t>
      </w:r>
    </w:p>
    <w:p w:rsidR="00B37A20" w:rsidRPr="00925699" w:rsidRDefault="00B37A20" w:rsidP="00B37A20">
      <w:pPr>
        <w:spacing w:line="400" w:lineRule="exact"/>
        <w:ind w:leftChars="524" w:left="1258" w:firstLine="1"/>
        <w:rPr>
          <w:rFonts w:eastAsia="標楷體" w:hAnsi="標楷體"/>
          <w:color w:val="000000"/>
          <w:sz w:val="28"/>
          <w:szCs w:val="28"/>
        </w:rPr>
      </w:pPr>
      <w:r w:rsidRPr="00925699">
        <w:rPr>
          <w:rFonts w:eastAsia="標楷體" w:hAnsi="標楷體" w:hint="eastAsia"/>
          <w:color w:val="000000"/>
          <w:sz w:val="28"/>
          <w:szCs w:val="28"/>
        </w:rPr>
        <w:t>送件地址：臺北市大同區</w:t>
      </w:r>
      <w:r w:rsidRPr="00925699">
        <w:rPr>
          <w:rFonts w:eastAsia="標楷體" w:hAnsi="標楷體" w:hint="eastAsia"/>
          <w:color w:val="000000"/>
          <w:sz w:val="28"/>
          <w:szCs w:val="28"/>
        </w:rPr>
        <w:t>103</w:t>
      </w:r>
      <w:r w:rsidRPr="00925699">
        <w:rPr>
          <w:rFonts w:eastAsia="標楷體" w:hAnsi="標楷體" w:hint="eastAsia"/>
          <w:color w:val="000000"/>
          <w:sz w:val="28"/>
          <w:szCs w:val="28"/>
        </w:rPr>
        <w:t>迪化街</w:t>
      </w:r>
      <w:r w:rsidRPr="00925699">
        <w:rPr>
          <w:rFonts w:eastAsia="標楷體" w:hAnsi="標楷體" w:hint="eastAsia"/>
          <w:color w:val="000000"/>
          <w:sz w:val="28"/>
          <w:szCs w:val="28"/>
        </w:rPr>
        <w:t>1</w:t>
      </w:r>
      <w:r w:rsidRPr="00925699">
        <w:rPr>
          <w:rFonts w:eastAsia="標楷體" w:hAnsi="標楷體" w:hint="eastAsia"/>
          <w:color w:val="000000"/>
          <w:sz w:val="28"/>
          <w:szCs w:val="28"/>
        </w:rPr>
        <w:t>段</w:t>
      </w:r>
      <w:r w:rsidRPr="00925699">
        <w:rPr>
          <w:rFonts w:eastAsia="標楷體" w:hAnsi="標楷體" w:hint="eastAsia"/>
          <w:color w:val="000000"/>
          <w:sz w:val="28"/>
          <w:szCs w:val="28"/>
        </w:rPr>
        <w:t>21</w:t>
      </w:r>
      <w:r w:rsidRPr="00925699">
        <w:rPr>
          <w:rFonts w:eastAsia="標楷體" w:hAnsi="標楷體" w:hint="eastAsia"/>
          <w:color w:val="000000"/>
          <w:sz w:val="28"/>
          <w:szCs w:val="28"/>
        </w:rPr>
        <w:t>號</w:t>
      </w:r>
      <w:r w:rsidRPr="00925699">
        <w:rPr>
          <w:rFonts w:eastAsia="標楷體" w:hAnsi="標楷體" w:hint="eastAsia"/>
          <w:color w:val="000000"/>
          <w:sz w:val="28"/>
          <w:szCs w:val="28"/>
        </w:rPr>
        <w:t>6</w:t>
      </w:r>
      <w:r w:rsidRPr="00925699">
        <w:rPr>
          <w:rFonts w:eastAsia="標楷體" w:hAnsi="標楷體" w:hint="eastAsia"/>
          <w:color w:val="000000"/>
          <w:sz w:val="28"/>
          <w:szCs w:val="28"/>
        </w:rPr>
        <w:t>樓。</w:t>
      </w:r>
    </w:p>
    <w:p w:rsidR="00B37A20" w:rsidRPr="00925699" w:rsidRDefault="00B37A20" w:rsidP="00B37A20">
      <w:pPr>
        <w:spacing w:line="400" w:lineRule="exact"/>
        <w:ind w:leftChars="42" w:left="101"/>
        <w:rPr>
          <w:rFonts w:eastAsia="標楷體" w:hAnsi="標楷體"/>
          <w:color w:val="000000"/>
          <w:sz w:val="28"/>
          <w:szCs w:val="28"/>
        </w:rPr>
      </w:pPr>
      <w:r w:rsidRPr="00925699">
        <w:rPr>
          <w:rFonts w:eastAsia="標楷體" w:hAnsi="標楷體" w:hint="eastAsia"/>
          <w:color w:val="000000"/>
          <w:sz w:val="28"/>
          <w:szCs w:val="28"/>
        </w:rPr>
        <w:t>四、受理原則</w:t>
      </w:r>
    </w:p>
    <w:p w:rsidR="00B37A20" w:rsidRPr="00925699" w:rsidRDefault="00B37A20" w:rsidP="00B37A20">
      <w:pPr>
        <w:spacing w:line="400" w:lineRule="exact"/>
        <w:ind w:leftChars="150" w:left="125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925699">
        <w:rPr>
          <w:rFonts w:eastAsia="標楷體" w:hAnsi="標楷體" w:hint="eastAsia"/>
          <w:color w:val="000000"/>
          <w:sz w:val="28"/>
          <w:szCs w:val="28"/>
        </w:rPr>
        <w:t>（一）</w:t>
      </w:r>
      <w:r w:rsidR="00E20B5D">
        <w:rPr>
          <w:rFonts w:eastAsia="標楷體" w:hAnsi="標楷體" w:hint="eastAsia"/>
          <w:color w:val="000000"/>
          <w:sz w:val="28"/>
          <w:szCs w:val="28"/>
        </w:rPr>
        <w:t>本處</w:t>
      </w:r>
      <w:r w:rsidR="00A65256" w:rsidRPr="00925699">
        <w:rPr>
          <w:rFonts w:eastAsia="標楷體" w:hAnsi="標楷體"/>
          <w:color w:val="000000"/>
          <w:sz w:val="28"/>
          <w:szCs w:val="28"/>
        </w:rPr>
        <w:t>將依收件日期</w:t>
      </w:r>
      <w:r w:rsidR="00A65256" w:rsidRPr="00925699">
        <w:rPr>
          <w:rFonts w:eastAsia="標楷體" w:hAnsi="標楷體" w:hint="eastAsia"/>
          <w:color w:val="000000"/>
          <w:sz w:val="28"/>
          <w:szCs w:val="28"/>
        </w:rPr>
        <w:t>/</w:t>
      </w:r>
      <w:r w:rsidR="001B7C0E" w:rsidRPr="00925699">
        <w:rPr>
          <w:rFonts w:eastAsia="標楷體" w:hAnsi="標楷體"/>
          <w:color w:val="000000"/>
          <w:sz w:val="28"/>
          <w:szCs w:val="28"/>
        </w:rPr>
        <w:t>時間之優先順序</w:t>
      </w:r>
      <w:r w:rsidR="00E20B5D">
        <w:rPr>
          <w:rFonts w:eastAsia="標楷體" w:hAnsi="標楷體" w:hint="eastAsia"/>
          <w:color w:val="000000"/>
          <w:sz w:val="28"/>
          <w:szCs w:val="28"/>
        </w:rPr>
        <w:t>安排</w:t>
      </w:r>
      <w:r w:rsidRPr="00925699">
        <w:rPr>
          <w:rFonts w:eastAsia="標楷體" w:hAnsi="標楷體" w:hint="eastAsia"/>
          <w:color w:val="000000"/>
          <w:sz w:val="28"/>
          <w:szCs w:val="28"/>
        </w:rPr>
        <w:t>，</w:t>
      </w:r>
      <w:r w:rsidR="00E20B5D">
        <w:rPr>
          <w:rFonts w:eastAsia="標楷體" w:hAnsi="標楷體" w:hint="eastAsia"/>
          <w:color w:val="000000"/>
          <w:sz w:val="28"/>
          <w:szCs w:val="28"/>
        </w:rPr>
        <w:t>各</w:t>
      </w:r>
      <w:r w:rsidR="001B7C0E" w:rsidRPr="00925699">
        <w:rPr>
          <w:rFonts w:eastAsia="標楷體" w:hAnsi="標楷體"/>
          <w:color w:val="000000"/>
          <w:sz w:val="28"/>
          <w:szCs w:val="28"/>
        </w:rPr>
        <w:t>校</w:t>
      </w:r>
      <w:r w:rsidR="00E20B5D">
        <w:rPr>
          <w:rFonts w:eastAsia="標楷體" w:hAnsi="標楷體" w:hint="eastAsia"/>
          <w:color w:val="000000"/>
          <w:sz w:val="28"/>
          <w:szCs w:val="28"/>
        </w:rPr>
        <w:t>每次之輪序</w:t>
      </w:r>
      <w:r w:rsidR="001B7C0E" w:rsidRPr="00925699">
        <w:rPr>
          <w:rFonts w:eastAsia="標楷體" w:hAnsi="標楷體"/>
          <w:color w:val="000000"/>
          <w:sz w:val="28"/>
          <w:szCs w:val="28"/>
        </w:rPr>
        <w:t>以</w:t>
      </w:r>
      <w:r w:rsidR="001B7C0E" w:rsidRPr="00925699">
        <w:rPr>
          <w:rFonts w:eastAsia="標楷體"/>
          <w:color w:val="000000"/>
          <w:sz w:val="28"/>
          <w:szCs w:val="28"/>
        </w:rPr>
        <w:t>3</w:t>
      </w:r>
      <w:r w:rsidR="001B7C0E" w:rsidRPr="00925699">
        <w:rPr>
          <w:rFonts w:eastAsia="標楷體" w:hAnsi="標楷體"/>
          <w:color w:val="000000"/>
          <w:sz w:val="28"/>
          <w:szCs w:val="28"/>
        </w:rPr>
        <w:t>名</w:t>
      </w:r>
      <w:r w:rsidR="00A65256" w:rsidRPr="00925699">
        <w:rPr>
          <w:rFonts w:eastAsia="標楷體" w:hAnsi="標楷體" w:hint="eastAsia"/>
          <w:color w:val="000000"/>
          <w:sz w:val="28"/>
          <w:szCs w:val="28"/>
        </w:rPr>
        <w:t>學生為原則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A65256" w:rsidRPr="00925699" w:rsidRDefault="00B37A20" w:rsidP="00B37A20">
      <w:pPr>
        <w:spacing w:line="400" w:lineRule="exact"/>
        <w:ind w:leftChars="150" w:left="1259" w:hangingChars="321" w:hanging="899"/>
        <w:rPr>
          <w:rFonts w:ascii="標楷體" w:eastAsia="標楷體" w:hAnsi="標楷體"/>
          <w:color w:val="000000"/>
          <w:sz w:val="28"/>
          <w:szCs w:val="28"/>
        </w:rPr>
      </w:pP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（二）</w:t>
      </w:r>
      <w:r w:rsidR="0085040E" w:rsidRPr="00925699">
        <w:rPr>
          <w:rFonts w:ascii="標楷體" w:eastAsia="標楷體" w:hAnsi="標楷體" w:hint="eastAsia"/>
          <w:color w:val="000000"/>
          <w:sz w:val="28"/>
          <w:szCs w:val="28"/>
        </w:rPr>
        <w:t>資料如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有</w:t>
      </w:r>
      <w:r w:rsidR="00A65256" w:rsidRPr="00925699">
        <w:rPr>
          <w:rFonts w:ascii="標楷體" w:eastAsia="標楷體" w:hAnsi="標楷體" w:hint="eastAsia"/>
          <w:color w:val="000000"/>
          <w:sz w:val="28"/>
          <w:szCs w:val="28"/>
        </w:rPr>
        <w:t>缺漏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不全</w:t>
      </w:r>
      <w:r w:rsidR="00A65256" w:rsidRPr="00925699">
        <w:rPr>
          <w:rFonts w:ascii="標楷體" w:eastAsia="標楷體" w:hAnsi="標楷體" w:hint="eastAsia"/>
          <w:color w:val="000000"/>
          <w:sz w:val="28"/>
          <w:szCs w:val="28"/>
        </w:rPr>
        <w:t>或各項表件填寫不完整者，將以收到完整</w:t>
      </w:r>
      <w:r w:rsidR="00E20B5D">
        <w:rPr>
          <w:rFonts w:ascii="標楷體" w:eastAsia="標楷體" w:hAnsi="標楷體" w:hint="eastAsia"/>
          <w:color w:val="000000"/>
          <w:sz w:val="28"/>
          <w:szCs w:val="28"/>
        </w:rPr>
        <w:t>資料之日</w:t>
      </w:r>
      <w:r w:rsidR="00A65256" w:rsidRPr="00925699">
        <w:rPr>
          <w:rFonts w:eastAsia="標楷體" w:hAnsi="標楷體" w:hint="eastAsia"/>
          <w:color w:val="000000"/>
          <w:sz w:val="28"/>
          <w:szCs w:val="28"/>
        </w:rPr>
        <w:t>為收件日</w:t>
      </w:r>
      <w:r w:rsidRPr="00925699">
        <w:rPr>
          <w:rFonts w:eastAsia="標楷體" w:hAnsi="標楷體" w:hint="eastAsia"/>
          <w:color w:val="000000"/>
          <w:sz w:val="28"/>
          <w:szCs w:val="28"/>
        </w:rPr>
        <w:t>，方</w:t>
      </w:r>
      <w:r w:rsidR="00A65256" w:rsidRPr="00925699">
        <w:rPr>
          <w:rFonts w:eastAsia="標楷體" w:hAnsi="標楷體" w:hint="eastAsia"/>
          <w:color w:val="000000"/>
          <w:sz w:val="28"/>
          <w:szCs w:val="28"/>
        </w:rPr>
        <w:t>進行排序。</w:t>
      </w:r>
    </w:p>
    <w:p w:rsidR="00B37A20" w:rsidRPr="00925699" w:rsidRDefault="00B37A20" w:rsidP="00B37A20">
      <w:pPr>
        <w:spacing w:line="400" w:lineRule="exact"/>
        <w:ind w:leftChars="42" w:left="101"/>
        <w:rPr>
          <w:rFonts w:ascii="標楷體" w:eastAsia="標楷體" w:hAnsi="標楷體"/>
          <w:color w:val="000000"/>
          <w:sz w:val="28"/>
          <w:szCs w:val="28"/>
        </w:rPr>
      </w:pP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五、注意事項</w:t>
      </w:r>
    </w:p>
    <w:p w:rsidR="001B7C0E" w:rsidRPr="00925699" w:rsidRDefault="00A65256" w:rsidP="00B37A20">
      <w:pPr>
        <w:spacing w:line="400" w:lineRule="exact"/>
        <w:ind w:leftChars="300" w:left="720"/>
        <w:rPr>
          <w:rFonts w:ascii="標楷體" w:eastAsia="標楷體" w:hAnsi="標楷體"/>
          <w:color w:val="000000"/>
          <w:sz w:val="28"/>
          <w:szCs w:val="28"/>
        </w:rPr>
      </w:pP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校方於接獲</w:t>
      </w:r>
      <w:r w:rsidR="00E20B5D">
        <w:rPr>
          <w:rFonts w:ascii="標楷體" w:eastAsia="標楷體" w:hAnsi="標楷體" w:hint="eastAsia"/>
          <w:color w:val="000000"/>
          <w:sz w:val="28"/>
          <w:szCs w:val="28"/>
        </w:rPr>
        <w:t>評量</w:t>
      </w:r>
      <w:r w:rsidR="004F64B1" w:rsidRPr="00925699">
        <w:rPr>
          <w:rFonts w:ascii="標楷體" w:eastAsia="標楷體" w:hAnsi="標楷體" w:hint="eastAsia"/>
          <w:color w:val="000000"/>
          <w:sz w:val="28"/>
          <w:szCs w:val="28"/>
        </w:rPr>
        <w:t>通知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時，應配合</w:t>
      </w:r>
      <w:r w:rsidR="00974874">
        <w:rPr>
          <w:rFonts w:ascii="標楷體" w:eastAsia="標楷體" w:hAnsi="標楷體" w:hint="eastAsia"/>
          <w:color w:val="000000"/>
          <w:sz w:val="28"/>
          <w:szCs w:val="28"/>
        </w:rPr>
        <w:t>本處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974874">
        <w:rPr>
          <w:rFonts w:ascii="標楷體" w:eastAsia="標楷體" w:hAnsi="標楷體" w:hint="eastAsia"/>
          <w:color w:val="000000"/>
          <w:sz w:val="28"/>
          <w:szCs w:val="28"/>
        </w:rPr>
        <w:t>本處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職評受委託機構</w:t>
      </w:r>
      <w:r w:rsidR="0085040E" w:rsidRPr="00925699">
        <w:rPr>
          <w:rFonts w:ascii="標楷體" w:eastAsia="標楷體" w:hAnsi="標楷體" w:hint="eastAsia"/>
          <w:color w:val="000000"/>
          <w:sz w:val="28"/>
          <w:szCs w:val="28"/>
        </w:rPr>
        <w:t>安排</w:t>
      </w:r>
      <w:r w:rsidR="00B37A20" w:rsidRPr="00925699">
        <w:rPr>
          <w:rFonts w:ascii="標楷體" w:eastAsia="標楷體" w:hAnsi="標楷體" w:hint="eastAsia"/>
          <w:color w:val="000000"/>
          <w:sz w:val="28"/>
          <w:szCs w:val="28"/>
        </w:rPr>
        <w:t>之</w:t>
      </w:r>
      <w:r w:rsidR="004F64B1" w:rsidRPr="00925699">
        <w:rPr>
          <w:rFonts w:ascii="標楷體" w:eastAsia="標楷體" w:hAnsi="標楷體" w:hint="eastAsia"/>
          <w:color w:val="000000"/>
          <w:sz w:val="28"/>
          <w:szCs w:val="28"/>
        </w:rPr>
        <w:t>服務時</w:t>
      </w:r>
      <w:r w:rsidR="000A4014" w:rsidRPr="00925699">
        <w:rPr>
          <w:rFonts w:ascii="標楷體" w:eastAsia="標楷體" w:hAnsi="標楷體" w:hint="eastAsia"/>
          <w:color w:val="000000"/>
          <w:sz w:val="28"/>
          <w:szCs w:val="28"/>
        </w:rPr>
        <w:t>程</w:t>
      </w:r>
      <w:r w:rsidR="004F64B1" w:rsidRPr="00925699">
        <w:rPr>
          <w:rFonts w:ascii="標楷體" w:eastAsia="標楷體" w:hAnsi="標楷體" w:hint="eastAsia"/>
          <w:color w:val="000000"/>
          <w:sz w:val="28"/>
          <w:szCs w:val="28"/>
        </w:rPr>
        <w:t>（如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晤談、各項評量及職評說明會議等</w:t>
      </w:r>
      <w:r w:rsidR="004F64B1" w:rsidRPr="00925699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，如老師或學生/家長無法配合者，</w:t>
      </w:r>
      <w:r w:rsidR="00B37A20" w:rsidRPr="00925699">
        <w:rPr>
          <w:rFonts w:ascii="標楷體" w:eastAsia="標楷體" w:hAnsi="標楷體" w:hint="eastAsia"/>
          <w:color w:val="000000"/>
          <w:sz w:val="28"/>
          <w:szCs w:val="28"/>
        </w:rPr>
        <w:t>其排序將置於該次輪序之最後，並由其他單位依序遞補</w:t>
      </w:r>
      <w:r w:rsidR="000A4014" w:rsidRPr="00925699">
        <w:rPr>
          <w:rFonts w:ascii="標楷體" w:eastAsia="標楷體" w:hAnsi="標楷體" w:hint="eastAsia"/>
          <w:color w:val="000000"/>
          <w:sz w:val="28"/>
          <w:szCs w:val="28"/>
        </w:rPr>
        <w:t>，已開案者將逕予結案</w:t>
      </w:r>
      <w:r w:rsidR="00B37A20" w:rsidRPr="00925699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095C94" w:rsidRPr="00925699" w:rsidRDefault="00E06872" w:rsidP="00095C94">
      <w:pPr>
        <w:spacing w:line="400" w:lineRule="exact"/>
        <w:rPr>
          <w:rFonts w:eastAsia="標楷體"/>
          <w:color w:val="000000"/>
          <w:sz w:val="28"/>
          <w:szCs w:val="28"/>
        </w:rPr>
      </w:pPr>
      <w:r w:rsidRPr="00925699">
        <w:rPr>
          <w:rFonts w:ascii="標楷體" w:eastAsia="標楷體" w:hAnsi="標楷體" w:hint="eastAsia"/>
          <w:color w:val="000000"/>
          <w:sz w:val="28"/>
          <w:szCs w:val="28"/>
        </w:rPr>
        <w:t>六、上述事項如有疑</w:t>
      </w:r>
      <w:r w:rsidRPr="00925699">
        <w:rPr>
          <w:rFonts w:eastAsia="標楷體" w:hAnsi="標楷體"/>
          <w:color w:val="000000"/>
          <w:sz w:val="28"/>
          <w:szCs w:val="28"/>
        </w:rPr>
        <w:t>問，請洽承辦人賴美慧小姐（</w:t>
      </w:r>
      <w:r w:rsidRPr="00925699">
        <w:rPr>
          <w:rFonts w:eastAsia="標楷體"/>
          <w:color w:val="000000"/>
          <w:sz w:val="28"/>
          <w:szCs w:val="28"/>
        </w:rPr>
        <w:t>2559</w:t>
      </w:r>
      <w:r w:rsidRPr="00925699">
        <w:rPr>
          <w:rFonts w:eastAsia="標楷體" w:hint="eastAsia"/>
          <w:color w:val="000000"/>
          <w:sz w:val="28"/>
          <w:szCs w:val="28"/>
        </w:rPr>
        <w:t>-</w:t>
      </w:r>
      <w:r w:rsidRPr="00925699">
        <w:rPr>
          <w:rFonts w:eastAsia="標楷體"/>
          <w:color w:val="000000"/>
          <w:sz w:val="28"/>
          <w:szCs w:val="28"/>
        </w:rPr>
        <w:lastRenderedPageBreak/>
        <w:t>8518*</w:t>
      </w:r>
      <w:r w:rsidR="002C4AAE">
        <w:rPr>
          <w:rFonts w:eastAsia="標楷體" w:hint="eastAsia"/>
          <w:color w:val="000000"/>
          <w:sz w:val="28"/>
          <w:szCs w:val="28"/>
        </w:rPr>
        <w:t>6</w:t>
      </w:r>
      <w:r w:rsidR="000658CB">
        <w:rPr>
          <w:rFonts w:eastAsia="標楷體" w:hint="eastAsia"/>
          <w:color w:val="000000"/>
          <w:sz w:val="28"/>
          <w:szCs w:val="28"/>
        </w:rPr>
        <w:t>224</w:t>
      </w:r>
      <w:r w:rsidRPr="00925699">
        <w:rPr>
          <w:rFonts w:eastAsia="標楷體" w:hAnsi="標楷體"/>
          <w:color w:val="000000"/>
          <w:sz w:val="28"/>
          <w:szCs w:val="28"/>
        </w:rPr>
        <w:t>）。</w:t>
      </w:r>
    </w:p>
    <w:p w:rsidR="00095C94" w:rsidRPr="00925699" w:rsidRDefault="00095C94" w:rsidP="00095C94">
      <w:pPr>
        <w:snapToGrid w:val="0"/>
        <w:spacing w:line="0" w:lineRule="atLeast"/>
        <w:rPr>
          <w:rFonts w:ascii="標楷體" w:eastAsia="標楷體" w:hAnsi="標楷體"/>
          <w:bCs/>
          <w:color w:val="000000"/>
          <w:sz w:val="20"/>
        </w:rPr>
      </w:pPr>
    </w:p>
    <w:p w:rsidR="00631496" w:rsidRPr="00F630F4" w:rsidRDefault="00631496" w:rsidP="00F630F4">
      <w:pPr>
        <w:spacing w:line="320" w:lineRule="exact"/>
        <w:jc w:val="center"/>
        <w:rPr>
          <w:rFonts w:eastAsia="標楷體"/>
          <w:sz w:val="28"/>
          <w:szCs w:val="28"/>
        </w:rPr>
      </w:pPr>
      <w:r w:rsidRPr="00925699">
        <w:rPr>
          <w:rFonts w:ascii="標楷體" w:eastAsia="標楷體" w:hAnsi="標楷體" w:hint="eastAsia"/>
          <w:bCs/>
          <w:color w:val="000000"/>
          <w:sz w:val="36"/>
          <w:szCs w:val="36"/>
        </w:rPr>
        <w:t>職業輔導評量轉介表</w:t>
      </w:r>
      <w:r w:rsidR="00A97F1C" w:rsidRPr="00925699">
        <w:rPr>
          <w:rFonts w:ascii="標楷體" w:eastAsia="標楷體" w:hAnsi="標楷體" w:hint="eastAsia"/>
          <w:bCs/>
          <w:color w:val="000000"/>
        </w:rPr>
        <w:t>（學校版</w:t>
      </w:r>
      <w:r w:rsidR="00F630F4" w:rsidRPr="00D476FF">
        <w:rPr>
          <w:rFonts w:eastAsia="標楷體" w:hAnsi="標楷體"/>
          <w:sz w:val="28"/>
          <w:szCs w:val="28"/>
        </w:rPr>
        <w:t>表</w:t>
      </w:r>
      <w:r w:rsidR="00F630F4">
        <w:rPr>
          <w:rFonts w:eastAsia="標楷體" w:hint="eastAsia"/>
          <w:sz w:val="28"/>
          <w:szCs w:val="28"/>
        </w:rPr>
        <w:t>1</w:t>
      </w:r>
      <w:r w:rsidR="00A97F1C" w:rsidRPr="00925699">
        <w:rPr>
          <w:rFonts w:ascii="標楷體" w:eastAsia="標楷體" w:hAnsi="標楷體" w:hint="eastAsia"/>
          <w:bCs/>
          <w:color w:val="000000"/>
        </w:rPr>
        <w:t>）</w:t>
      </w:r>
    </w:p>
    <w:p w:rsidR="00631496" w:rsidRPr="00925699" w:rsidRDefault="00631496" w:rsidP="00631496">
      <w:pPr>
        <w:snapToGrid w:val="0"/>
        <w:spacing w:line="0" w:lineRule="atLeast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631496" w:rsidRPr="00925699" w:rsidRDefault="00631496" w:rsidP="00631496">
      <w:pPr>
        <w:snapToGrid w:val="0"/>
        <w:spacing w:line="30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925699">
        <w:rPr>
          <w:rFonts w:ascii="標楷體" w:eastAsia="標楷體" w:hAnsi="標楷體" w:hint="eastAsia"/>
          <w:bCs/>
          <w:color w:val="000000"/>
          <w:sz w:val="28"/>
        </w:rPr>
        <w:t>個案基本資料</w:t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ab/>
        <w:t>轉介日期：  年   月   日</w:t>
      </w:r>
    </w:p>
    <w:tbl>
      <w:tblPr>
        <w:tblW w:w="104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6"/>
        <w:gridCol w:w="2005"/>
        <w:gridCol w:w="728"/>
        <w:gridCol w:w="1339"/>
        <w:gridCol w:w="759"/>
        <w:gridCol w:w="3327"/>
      </w:tblGrid>
      <w:tr w:rsidR="00631496" w:rsidRPr="001F11BF" w:rsidTr="001F11BF">
        <w:trPr>
          <w:jc w:val="center"/>
        </w:trPr>
        <w:tc>
          <w:tcPr>
            <w:tcW w:w="225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個 案 姓 名</w:t>
            </w:r>
          </w:p>
        </w:tc>
        <w:tc>
          <w:tcPr>
            <w:tcW w:w="2005" w:type="dxa"/>
            <w:tcBorders>
              <w:top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性  別</w:t>
            </w:r>
          </w:p>
        </w:tc>
        <w:tc>
          <w:tcPr>
            <w:tcW w:w="4086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出 生 日 期</w:t>
            </w:r>
          </w:p>
        </w:tc>
        <w:tc>
          <w:tcPr>
            <w:tcW w:w="2005" w:type="dxa"/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身份證字號</w:t>
            </w:r>
          </w:p>
        </w:tc>
        <w:tc>
          <w:tcPr>
            <w:tcW w:w="4086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障礙類別及等級</w:t>
            </w:r>
          </w:p>
        </w:tc>
        <w:tc>
          <w:tcPr>
            <w:tcW w:w="8158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通 訊 地 址</w:t>
            </w:r>
          </w:p>
        </w:tc>
        <w:tc>
          <w:tcPr>
            <w:tcW w:w="8158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聯 絡 電 話</w:t>
            </w:r>
          </w:p>
        </w:tc>
        <w:tc>
          <w:tcPr>
            <w:tcW w:w="2733" w:type="dxa"/>
            <w:gridSpan w:val="2"/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  <w:vAlign w:val="center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行 動 電 話</w:t>
            </w:r>
          </w:p>
        </w:tc>
        <w:tc>
          <w:tcPr>
            <w:tcW w:w="3327" w:type="dxa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10414" w:type="dxa"/>
            <w:gridSpan w:val="6"/>
            <w:tcBorders>
              <w:top w:val="thickThinSmallGap" w:sz="2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轉介資料</w:t>
            </w:r>
          </w:p>
        </w:tc>
      </w:tr>
      <w:tr w:rsidR="00631496" w:rsidRPr="001F11BF" w:rsidTr="001F11BF">
        <w:trPr>
          <w:trHeight w:val="326"/>
          <w:jc w:val="center"/>
        </w:trPr>
        <w:tc>
          <w:tcPr>
            <w:tcW w:w="225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:rsidR="00631496" w:rsidRPr="001F11BF" w:rsidRDefault="00A97F1C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學  校</w:t>
            </w:r>
            <w:r w:rsidR="00631496"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 xml:space="preserve">  名  稱</w:t>
            </w:r>
          </w:p>
        </w:tc>
        <w:tc>
          <w:tcPr>
            <w:tcW w:w="2733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tcBorders>
              <w:top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  <w:r w:rsidRPr="00152785">
              <w:rPr>
                <w:rFonts w:ascii="標楷體" w:eastAsia="標楷體" w:hAnsi="標楷體" w:hint="eastAsia"/>
                <w:bCs/>
                <w:color w:val="000000"/>
                <w:spacing w:val="113"/>
                <w:kern w:val="0"/>
                <w:sz w:val="28"/>
                <w:fitText w:val="1800" w:id="-698736128"/>
              </w:rPr>
              <w:t>轉介人</w:t>
            </w:r>
            <w:r w:rsidRPr="00152785">
              <w:rPr>
                <w:rFonts w:ascii="標楷體" w:eastAsia="標楷體" w:hAnsi="標楷體" w:hint="eastAsia"/>
                <w:bCs/>
                <w:color w:val="000000"/>
                <w:spacing w:val="1"/>
                <w:kern w:val="0"/>
                <w:sz w:val="28"/>
                <w:fitText w:val="1800" w:id="-698736128"/>
              </w:rPr>
              <w:t>員</w:t>
            </w:r>
          </w:p>
        </w:tc>
        <w:tc>
          <w:tcPr>
            <w:tcW w:w="3327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聯 絡 電 話</w:t>
            </w:r>
          </w:p>
        </w:tc>
        <w:tc>
          <w:tcPr>
            <w:tcW w:w="2733" w:type="dxa"/>
            <w:gridSpan w:val="2"/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傳  真</w:t>
            </w:r>
          </w:p>
        </w:tc>
        <w:tc>
          <w:tcPr>
            <w:tcW w:w="3327" w:type="dxa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聯 絡 地 址</w:t>
            </w:r>
          </w:p>
        </w:tc>
        <w:tc>
          <w:tcPr>
            <w:tcW w:w="8158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52785">
              <w:rPr>
                <w:rFonts w:ascii="標楷體" w:eastAsia="標楷體" w:hAnsi="標楷體" w:hint="eastAsia"/>
                <w:bCs/>
                <w:color w:val="000000"/>
                <w:spacing w:val="153"/>
                <w:kern w:val="0"/>
                <w:sz w:val="28"/>
                <w:fitText w:val="2040" w:id="-698736127"/>
              </w:rPr>
              <w:t>轉介目</w:t>
            </w:r>
            <w:r w:rsidRPr="00152785">
              <w:rPr>
                <w:rFonts w:ascii="標楷體" w:eastAsia="標楷體" w:hAnsi="標楷體" w:hint="eastAsia"/>
                <w:bCs/>
                <w:color w:val="000000"/>
                <w:spacing w:val="1"/>
                <w:kern w:val="0"/>
                <w:sz w:val="28"/>
                <w:fitText w:val="2040" w:id="-698736127"/>
              </w:rPr>
              <w:t>的</w:t>
            </w:r>
          </w:p>
        </w:tc>
        <w:tc>
          <w:tcPr>
            <w:tcW w:w="8158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7C7E12">
            <w:pPr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（※請詳細註明希望職評協助之事項及目的）</w:t>
            </w:r>
          </w:p>
          <w:p w:rsidR="00631496" w:rsidRPr="001F11BF" w:rsidRDefault="00631496" w:rsidP="001F11BF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  <w:p w:rsidR="00631496" w:rsidRPr="001F11BF" w:rsidRDefault="00631496" w:rsidP="001F11BF">
            <w:pPr>
              <w:jc w:val="center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服務摘要</w:t>
            </w:r>
          </w:p>
        </w:tc>
        <w:tc>
          <w:tcPr>
            <w:tcW w:w="8158" w:type="dxa"/>
            <w:gridSpan w:val="5"/>
            <w:tcBorders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（※請簡述轉介單位內所提供之服務及個案須特別注意之情況）</w:t>
            </w:r>
          </w:p>
          <w:p w:rsidR="00631496" w:rsidRPr="001F11BF" w:rsidRDefault="00631496" w:rsidP="001F11BF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</w:tr>
      <w:tr w:rsidR="00631496" w:rsidRPr="001F11BF" w:rsidTr="001F11BF">
        <w:trPr>
          <w:jc w:val="center"/>
        </w:trPr>
        <w:tc>
          <w:tcPr>
            <w:tcW w:w="2256" w:type="dxa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631496" w:rsidRPr="001F11BF" w:rsidRDefault="00631496" w:rsidP="001F11BF">
            <w:pPr>
              <w:jc w:val="distribute"/>
              <w:rPr>
                <w:rFonts w:ascii="標楷體" w:eastAsia="標楷體" w:hAnsi="標楷體"/>
                <w:bCs/>
                <w:color w:val="000000"/>
                <w:sz w:val="28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  <w:sz w:val="28"/>
              </w:rPr>
              <w:t>轉介資料</w:t>
            </w:r>
          </w:p>
        </w:tc>
        <w:tc>
          <w:tcPr>
            <w:tcW w:w="8158" w:type="dxa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/>
                <w:bCs/>
                <w:color w:val="000000"/>
              </w:rPr>
              <w:t>★ 請務必檢附：</w:t>
            </w:r>
          </w:p>
          <w:p w:rsidR="00631496" w:rsidRPr="001F11BF" w:rsidRDefault="00631496" w:rsidP="001F11B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□1.身心障礙手冊</w:t>
            </w:r>
            <w:r w:rsidR="00BC65F9">
              <w:rPr>
                <w:rFonts w:ascii="標楷體" w:eastAsia="標楷體" w:hAnsi="標楷體" w:hint="eastAsia"/>
                <w:bCs/>
                <w:color w:val="000000"/>
              </w:rPr>
              <w:t>或證明</w:t>
            </w: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影本。</w:t>
            </w:r>
          </w:p>
          <w:p w:rsidR="00631496" w:rsidRPr="001F11BF" w:rsidRDefault="00631496" w:rsidP="001F11BF">
            <w:pPr>
              <w:ind w:left="480" w:hangingChars="200" w:hanging="480"/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□2.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身心障礙者職業輔導評量服務同意書影本。</w:t>
            </w:r>
          </w:p>
          <w:p w:rsidR="00A97F1C" w:rsidRPr="001F11BF" w:rsidRDefault="00631496" w:rsidP="001F11BF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□3.</w:t>
            </w:r>
            <w:r w:rsidR="00A97F1C" w:rsidRPr="001F11BF">
              <w:rPr>
                <w:rFonts w:eastAsia="標楷體"/>
                <w:bCs/>
                <w:color w:val="000000"/>
              </w:rPr>
              <w:t>身心障礙者轉銜資料表</w:t>
            </w:r>
            <w:r w:rsidR="00A97F1C" w:rsidRPr="001F11BF">
              <w:rPr>
                <w:rFonts w:eastAsia="標楷體"/>
                <w:color w:val="000000"/>
              </w:rPr>
              <w:t>。</w:t>
            </w:r>
          </w:p>
          <w:p w:rsidR="00A97F1C" w:rsidRPr="001F11BF" w:rsidRDefault="00A97F1C" w:rsidP="001F11BF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□</w:t>
            </w:r>
            <w:r w:rsidRPr="001F11BF">
              <w:rPr>
                <w:rFonts w:eastAsia="標楷體" w:hint="eastAsia"/>
                <w:color w:val="000000"/>
              </w:rPr>
              <w:t xml:space="preserve">4. </w:t>
            </w:r>
            <w:r w:rsidRPr="001F11BF">
              <w:rPr>
                <w:rFonts w:eastAsia="標楷體" w:hint="eastAsia"/>
                <w:bCs/>
                <w:color w:val="000000"/>
              </w:rPr>
              <w:t>學生狀況檢核</w:t>
            </w:r>
            <w:r w:rsidRPr="001F11BF">
              <w:rPr>
                <w:rFonts w:eastAsia="標楷體"/>
                <w:bCs/>
                <w:color w:val="000000"/>
              </w:rPr>
              <w:t>表。</w:t>
            </w:r>
          </w:p>
          <w:p w:rsidR="00A97F1C" w:rsidRPr="001F11BF" w:rsidRDefault="00A97F1C" w:rsidP="001F11BF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eastAsia="標楷體" w:hint="eastAsia"/>
                <w:bCs/>
                <w:color w:val="000000"/>
              </w:rPr>
              <w:t>□</w:t>
            </w:r>
            <w:r w:rsidRPr="001F11BF">
              <w:rPr>
                <w:rFonts w:eastAsia="標楷體" w:hint="eastAsia"/>
                <w:bCs/>
                <w:color w:val="000000"/>
              </w:rPr>
              <w:t>5</w:t>
            </w:r>
            <w:r w:rsidRPr="001F11BF">
              <w:rPr>
                <w:rFonts w:eastAsia="標楷體"/>
                <w:bCs/>
                <w:color w:val="000000"/>
              </w:rPr>
              <w:t>、學生之</w:t>
            </w:r>
            <w:r w:rsidRPr="001F11BF">
              <w:rPr>
                <w:rFonts w:eastAsia="標楷體"/>
                <w:bCs/>
                <w:color w:val="000000"/>
              </w:rPr>
              <w:t>IEP</w:t>
            </w:r>
            <w:r w:rsidRPr="001F11BF">
              <w:rPr>
                <w:rFonts w:eastAsia="標楷體"/>
                <w:bCs/>
                <w:color w:val="000000"/>
              </w:rPr>
              <w:t>或</w:t>
            </w:r>
            <w:r w:rsidRPr="001F11BF">
              <w:rPr>
                <w:rFonts w:eastAsia="標楷體"/>
                <w:bCs/>
                <w:color w:val="000000"/>
              </w:rPr>
              <w:t>ITP</w:t>
            </w:r>
            <w:r w:rsidRPr="001F11BF">
              <w:rPr>
                <w:rFonts w:eastAsia="標楷體"/>
                <w:bCs/>
                <w:color w:val="000000"/>
              </w:rPr>
              <w:t>。</w:t>
            </w:r>
          </w:p>
          <w:p w:rsidR="00A97F1C" w:rsidRPr="001F11BF" w:rsidRDefault="00A97F1C" w:rsidP="001F11BF">
            <w:pPr>
              <w:spacing w:line="400" w:lineRule="exact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1F11BF">
              <w:rPr>
                <w:rFonts w:eastAsia="標楷體" w:hAnsi="標楷體" w:hint="eastAsia"/>
                <w:bCs/>
                <w:color w:val="000000"/>
              </w:rPr>
              <w:t>6</w:t>
            </w:r>
            <w:r w:rsidRPr="001F11BF">
              <w:rPr>
                <w:rFonts w:eastAsia="標楷體" w:hAnsi="標楷體"/>
                <w:bCs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bCs/>
                <w:color w:val="000000"/>
              </w:rPr>
              <w:t>學生在校期間實習相關紀錄。</w:t>
            </w:r>
          </w:p>
          <w:p w:rsidR="00A97F1C" w:rsidRPr="001F11BF" w:rsidRDefault="00A97F1C" w:rsidP="001F11BF">
            <w:pPr>
              <w:spacing w:line="400" w:lineRule="exact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F11BF">
              <w:rPr>
                <w:rFonts w:eastAsia="標楷體" w:hAnsi="標楷體" w:hint="eastAsia"/>
                <w:bCs/>
                <w:color w:val="000000"/>
              </w:rPr>
              <w:t>□</w:t>
            </w:r>
            <w:r w:rsidRPr="001F11BF">
              <w:rPr>
                <w:rFonts w:eastAsia="標楷體" w:hAnsi="標楷體" w:hint="eastAsia"/>
                <w:bCs/>
                <w:color w:val="000000"/>
              </w:rPr>
              <w:t>7</w:t>
            </w:r>
            <w:r w:rsidRPr="001F11BF">
              <w:rPr>
                <w:rFonts w:eastAsia="標楷體" w:hAnsi="標楷體" w:hint="eastAsia"/>
                <w:bCs/>
                <w:color w:val="000000"/>
              </w:rPr>
              <w:t>、學生在校期間評量相關紀錄。</w:t>
            </w:r>
          </w:p>
          <w:p w:rsidR="00631496" w:rsidRPr="001F11BF" w:rsidRDefault="00631496" w:rsidP="001F11BF">
            <w:pPr>
              <w:jc w:val="both"/>
              <w:rPr>
                <w:rFonts w:ascii="標楷體" w:eastAsia="標楷體" w:hAnsi="標楷體"/>
                <w:bCs/>
                <w:color w:val="000000"/>
              </w:rPr>
            </w:pP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□</w:t>
            </w:r>
            <w:r w:rsidR="00A97F1C" w:rsidRPr="001F11BF">
              <w:rPr>
                <w:rFonts w:ascii="標楷體" w:eastAsia="標楷體" w:hAnsi="標楷體" w:hint="eastAsia"/>
                <w:bCs/>
                <w:color w:val="000000"/>
              </w:rPr>
              <w:t>8</w:t>
            </w:r>
            <w:r w:rsidRPr="001F11BF">
              <w:rPr>
                <w:rFonts w:ascii="標楷體" w:eastAsia="標楷體" w:hAnsi="標楷體" w:hint="eastAsia"/>
                <w:bCs/>
                <w:color w:val="000000"/>
              </w:rPr>
              <w:t>.</w:t>
            </w:r>
            <w:r w:rsidR="00A97F1C" w:rsidRPr="001F11BF">
              <w:rPr>
                <w:rFonts w:ascii="標楷體" w:eastAsia="標楷體" w:hAnsi="標楷體"/>
                <w:bCs/>
                <w:color w:val="000000"/>
              </w:rPr>
              <w:t xml:space="preserve"> </w:t>
            </w:r>
            <w:r w:rsidR="00A97F1C" w:rsidRPr="001F11BF">
              <w:rPr>
                <w:rFonts w:ascii="標楷體" w:eastAsia="標楷體" w:hAnsi="標楷體" w:hint="eastAsia"/>
                <w:bCs/>
                <w:color w:val="000000"/>
              </w:rPr>
              <w:t>其他：（視案主個別狀況檢附，請盡量提供完整資料，例如：醫療診斷等）請說明：</w:t>
            </w:r>
          </w:p>
          <w:p w:rsidR="00A97F1C" w:rsidRPr="001F11BF" w:rsidRDefault="00A97F1C" w:rsidP="001F11BF">
            <w:pPr>
              <w:jc w:val="both"/>
              <w:rPr>
                <w:rFonts w:ascii="標楷體" w:eastAsia="標楷體" w:hAnsi="標楷體"/>
                <w:bCs/>
                <w:color w:val="000000"/>
                <w:sz w:val="28"/>
              </w:rPr>
            </w:pPr>
          </w:p>
        </w:tc>
      </w:tr>
    </w:tbl>
    <w:p w:rsidR="00631496" w:rsidRPr="00925699" w:rsidRDefault="00631496" w:rsidP="00631496">
      <w:pPr>
        <w:jc w:val="both"/>
        <w:rPr>
          <w:rFonts w:ascii="標楷體" w:eastAsia="標楷體" w:hAnsi="標楷體"/>
          <w:bCs/>
          <w:color w:val="000000"/>
          <w:sz w:val="28"/>
        </w:rPr>
      </w:pPr>
      <w:r w:rsidRPr="00925699">
        <w:rPr>
          <w:rFonts w:ascii="標楷體" w:eastAsia="標楷體" w:hAnsi="標楷體" w:hint="eastAsia"/>
          <w:bCs/>
          <w:color w:val="000000"/>
          <w:sz w:val="28"/>
        </w:rPr>
        <w:t>轉介人員簽章：                       行政主管簽章：</w:t>
      </w:r>
    </w:p>
    <w:p w:rsidR="00A97F1C" w:rsidRPr="00925699" w:rsidRDefault="00A97F1C" w:rsidP="00631496">
      <w:pPr>
        <w:jc w:val="both"/>
        <w:rPr>
          <w:rFonts w:ascii="標楷體" w:eastAsia="標楷體" w:hAnsi="標楷體"/>
          <w:bCs/>
          <w:color w:val="000000"/>
          <w:sz w:val="28"/>
        </w:rPr>
      </w:pPr>
      <w:r w:rsidRPr="00925699">
        <w:rPr>
          <w:rFonts w:ascii="標楷體" w:eastAsia="標楷體" w:hAnsi="標楷體" w:hint="eastAsia"/>
          <w:bCs/>
          <w:color w:val="000000"/>
          <w:sz w:val="28"/>
        </w:rPr>
        <w:lastRenderedPageBreak/>
        <w:t>主責老師</w:t>
      </w:r>
      <w:r w:rsidR="00064045" w:rsidRPr="00925699">
        <w:rPr>
          <w:rFonts w:ascii="標楷體" w:eastAsia="標楷體" w:hAnsi="標楷體" w:hint="eastAsia"/>
          <w:bCs/>
          <w:color w:val="000000"/>
          <w:sz w:val="28"/>
        </w:rPr>
        <w:t>簽章</w:t>
      </w:r>
      <w:r w:rsidRPr="00925699">
        <w:rPr>
          <w:rFonts w:ascii="標楷體" w:eastAsia="標楷體" w:hAnsi="標楷體" w:hint="eastAsia"/>
          <w:bCs/>
          <w:color w:val="000000"/>
          <w:sz w:val="28"/>
        </w:rPr>
        <w:t>：</w:t>
      </w:r>
    </w:p>
    <w:p w:rsidR="00F630F4" w:rsidRDefault="00F630F4" w:rsidP="00F630F4">
      <w:pPr>
        <w:spacing w:line="320" w:lineRule="exact"/>
        <w:jc w:val="center"/>
        <w:rPr>
          <w:rFonts w:eastAsia="標楷體"/>
          <w:color w:val="000000"/>
          <w:sz w:val="28"/>
        </w:rPr>
      </w:pPr>
    </w:p>
    <w:p w:rsidR="00F630F4" w:rsidRPr="00D476FF" w:rsidRDefault="00064045" w:rsidP="00F630F4">
      <w:pPr>
        <w:spacing w:line="320" w:lineRule="exact"/>
        <w:jc w:val="center"/>
        <w:rPr>
          <w:rFonts w:eastAsia="標楷體"/>
          <w:sz w:val="28"/>
          <w:szCs w:val="28"/>
        </w:rPr>
      </w:pPr>
      <w:r w:rsidRPr="00925699">
        <w:rPr>
          <w:rFonts w:eastAsia="標楷體" w:hint="eastAsia"/>
          <w:color w:val="000000"/>
          <w:sz w:val="28"/>
        </w:rPr>
        <w:t>身心障礙者職業輔導評量服務同意書</w:t>
      </w:r>
      <w:r w:rsidR="00F630F4">
        <w:rPr>
          <w:rFonts w:eastAsia="標楷體" w:hint="eastAsia"/>
          <w:color w:val="000000"/>
          <w:sz w:val="28"/>
        </w:rPr>
        <w:t>(</w:t>
      </w:r>
      <w:r w:rsidR="00F630F4" w:rsidRPr="00D476FF">
        <w:rPr>
          <w:rFonts w:eastAsia="標楷體" w:hAnsi="標楷體"/>
          <w:sz w:val="28"/>
          <w:szCs w:val="28"/>
        </w:rPr>
        <w:t>表</w:t>
      </w:r>
      <w:r w:rsidR="00F630F4">
        <w:rPr>
          <w:rFonts w:eastAsia="標楷體" w:hint="eastAsia"/>
          <w:sz w:val="28"/>
          <w:szCs w:val="28"/>
        </w:rPr>
        <w:t>2)</w:t>
      </w:r>
    </w:p>
    <w:p w:rsidR="00064045" w:rsidRPr="00925699" w:rsidRDefault="00064045" w:rsidP="00064045">
      <w:pPr>
        <w:spacing w:line="0" w:lineRule="atLeast"/>
        <w:jc w:val="center"/>
        <w:rPr>
          <w:rFonts w:eastAsia="標楷體"/>
          <w:color w:val="000000"/>
          <w:sz w:val="28"/>
        </w:rPr>
      </w:pPr>
    </w:p>
    <w:p w:rsidR="00064045" w:rsidRPr="00974874" w:rsidRDefault="00064045" w:rsidP="00064045">
      <w:pPr>
        <w:rPr>
          <w:rFonts w:eastAsia="標楷體"/>
          <w:color w:val="000000"/>
        </w:rPr>
      </w:pPr>
    </w:p>
    <w:p w:rsidR="00974874" w:rsidRDefault="00064045" w:rsidP="00974874">
      <w:pPr>
        <w:spacing w:line="440" w:lineRule="exact"/>
        <w:ind w:firstLineChars="400" w:firstLine="960"/>
        <w:jc w:val="both"/>
        <w:rPr>
          <w:rFonts w:eastAsia="標楷體"/>
          <w:iCs/>
          <w:color w:val="000000"/>
        </w:rPr>
      </w:pPr>
      <w:r w:rsidRPr="00925699">
        <w:rPr>
          <w:rFonts w:eastAsia="標楷體" w:hint="eastAsia"/>
          <w:iCs/>
          <w:color w:val="000000"/>
          <w:u w:val="single"/>
        </w:rPr>
        <w:t xml:space="preserve">                      </w:t>
      </w:r>
      <w:r w:rsidRPr="00925699">
        <w:rPr>
          <w:rFonts w:eastAsia="標楷體" w:hint="eastAsia"/>
          <w:iCs/>
          <w:color w:val="000000"/>
        </w:rPr>
        <w:t>（機關【構】名稱）</w:t>
      </w:r>
      <w:r w:rsidRPr="00925699">
        <w:rPr>
          <w:rFonts w:eastAsia="標楷體" w:hint="eastAsia"/>
          <w:iCs/>
          <w:color w:val="000000"/>
          <w:u w:val="single"/>
        </w:rPr>
        <w:t xml:space="preserve">               </w:t>
      </w:r>
      <w:r w:rsidRPr="00925699">
        <w:rPr>
          <w:rFonts w:eastAsia="標楷體" w:hint="eastAsia"/>
          <w:iCs/>
          <w:color w:val="000000"/>
        </w:rPr>
        <w:t>（轉介人員）</w:t>
      </w:r>
      <w:r w:rsidR="00974874" w:rsidRPr="00974874">
        <w:rPr>
          <w:rFonts w:eastAsia="標楷體" w:hint="eastAsia"/>
          <w:iCs/>
          <w:color w:val="000000"/>
        </w:rPr>
        <w:t>基於職業重建服務的需要，必須對受服務者的部分能力（如興趣、潛能、體</w:t>
      </w:r>
      <w:r w:rsidR="00974874" w:rsidRPr="00974874">
        <w:rPr>
          <w:rFonts w:eastAsia="標楷體" w:hint="eastAsia"/>
          <w:iCs/>
          <w:color w:val="000000"/>
        </w:rPr>
        <w:t>/</w:t>
      </w:r>
      <w:r w:rsidR="00974874" w:rsidRPr="00974874">
        <w:rPr>
          <w:rFonts w:eastAsia="標楷體" w:hint="eastAsia"/>
          <w:iCs/>
          <w:color w:val="000000"/>
        </w:rPr>
        <w:t>耐力、生</w:t>
      </w:r>
      <w:r w:rsidR="00974874" w:rsidRPr="00974874">
        <w:rPr>
          <w:rFonts w:eastAsia="標楷體" w:hint="eastAsia"/>
          <w:iCs/>
          <w:color w:val="000000"/>
        </w:rPr>
        <w:t>/</w:t>
      </w:r>
      <w:r w:rsidR="00974874" w:rsidRPr="00974874">
        <w:rPr>
          <w:rFonts w:eastAsia="標楷體" w:hint="eastAsia"/>
          <w:iCs/>
          <w:color w:val="000000"/>
        </w:rPr>
        <w:t>心理功能…等）再做瞭解，以便做最適當的安排，故希望受服務者配合並接受本單位轉介「職業輔導評量服務」（以下簡稱職評）。以下分點列明職評服務相關事項：</w:t>
      </w:r>
    </w:p>
    <w:p w:rsidR="00974874" w:rsidRPr="00974874" w:rsidRDefault="00974874" w:rsidP="00974874">
      <w:pPr>
        <w:spacing w:line="440" w:lineRule="exact"/>
        <w:ind w:firstLineChars="400" w:firstLine="960"/>
        <w:jc w:val="both"/>
        <w:rPr>
          <w:rFonts w:eastAsia="標楷體"/>
          <w:iCs/>
          <w:color w:val="000000"/>
        </w:rPr>
      </w:pPr>
    </w:p>
    <w:p w:rsidR="00974874" w:rsidRPr="00974874" w:rsidRDefault="00974874" w:rsidP="00974874">
      <w:pPr>
        <w:spacing w:line="440" w:lineRule="exact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壹、服務流程：</w:t>
      </w:r>
    </w:p>
    <w:p w:rsidR="00974874" w:rsidRPr="00974874" w:rsidRDefault="00974874" w:rsidP="00974874">
      <w:pPr>
        <w:spacing w:line="440" w:lineRule="exact"/>
        <w:ind w:leftChars="200" w:left="900" w:hangingChars="175" w:hanging="42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一、辦理轉介：本單位應向受服務者說明轉介原因與目的，並在受服務者同意接受轉介後，提供本單位的服務相關資料予職評員參考，職評員應予以保密。</w:t>
      </w:r>
    </w:p>
    <w:p w:rsidR="00974874" w:rsidRPr="00974874" w:rsidRDefault="00974874" w:rsidP="00974874">
      <w:pPr>
        <w:spacing w:line="440" w:lineRule="exact"/>
        <w:ind w:leftChars="200" w:left="900" w:hangingChars="175" w:hanging="42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二、晤談討論：轉介後將由本單位告知受服務者職評單位名稱、地點及開案評估日期等。職評單位之職評員將與受服務者進行訪談，蒐集受服務者教育背景、家庭狀況、工作經驗、醫療等相關資訊，以便分析並針對本單位之轉介目的提出職評計畫，並約定後續評估時間與地點，本單位與受服務者必須共同簽訂職評計畫書（該計畫書如須修正時亦同）。</w:t>
      </w:r>
    </w:p>
    <w:p w:rsidR="00974874" w:rsidRPr="00974874" w:rsidRDefault="00974874" w:rsidP="00974874">
      <w:pPr>
        <w:spacing w:line="440" w:lineRule="exact"/>
        <w:ind w:leftChars="156" w:left="854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三、進行評估：職評員會依所簽訂之職評計畫書，並視受服務者個別或特殊狀況選擇適當的方式或工具進行評估，例如紙筆測驗、現場試做、情境評量、工作樣本等。</w:t>
      </w:r>
    </w:p>
    <w:p w:rsidR="00974874" w:rsidRPr="00974874" w:rsidRDefault="00974874" w:rsidP="00974874">
      <w:pPr>
        <w:spacing w:line="440" w:lineRule="exact"/>
        <w:ind w:leftChars="150" w:left="840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四、職業重建會議：在完成各項評量後，職評員將會辦理職評說明會議，本單位應與受服務者</w:t>
      </w:r>
      <w:r w:rsidRPr="00974874">
        <w:rPr>
          <w:rFonts w:eastAsia="標楷體" w:hint="eastAsia"/>
          <w:iCs/>
          <w:color w:val="000000"/>
        </w:rPr>
        <w:t>(</w:t>
      </w:r>
      <w:r w:rsidRPr="00974874">
        <w:rPr>
          <w:rFonts w:eastAsia="標楷體" w:hint="eastAsia"/>
          <w:iCs/>
          <w:color w:val="000000"/>
        </w:rPr>
        <w:t>含受服務者之家屬、重要他人或相關單位人員</w:t>
      </w:r>
      <w:r w:rsidRPr="00974874">
        <w:rPr>
          <w:rFonts w:eastAsia="標楷體" w:hint="eastAsia"/>
          <w:iCs/>
          <w:color w:val="000000"/>
        </w:rPr>
        <w:t>)</w:t>
      </w:r>
      <w:r w:rsidRPr="00974874">
        <w:rPr>
          <w:rFonts w:eastAsia="標楷體" w:hint="eastAsia"/>
          <w:iCs/>
          <w:color w:val="000000"/>
        </w:rPr>
        <w:t>共同出席會議，以瞭解評估結果及建議。</w:t>
      </w:r>
    </w:p>
    <w:p w:rsidR="00974874" w:rsidRPr="00974874" w:rsidRDefault="00974874" w:rsidP="00974874">
      <w:pPr>
        <w:spacing w:line="440" w:lineRule="exact"/>
        <w:ind w:leftChars="100" w:left="840" w:hangingChars="250" w:hanging="60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</w:t>
      </w:r>
      <w:r w:rsidRPr="00974874">
        <w:rPr>
          <w:rFonts w:eastAsia="標楷體" w:hint="eastAsia"/>
          <w:iCs/>
          <w:color w:val="000000"/>
        </w:rPr>
        <w:t>五、執行職評建議：本單位將會依據職評結果及建議，與受服務者訂定後續安置或訓練計畫，或為受服務者連結或轉介到適合的資源。</w:t>
      </w:r>
    </w:p>
    <w:p w:rsidR="00974874" w:rsidRPr="00974874" w:rsidRDefault="00974874" w:rsidP="00974874">
      <w:pPr>
        <w:spacing w:line="440" w:lineRule="exact"/>
        <w:ind w:leftChars="150" w:left="840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六、職評服務追蹤或調查：職評單位於服務結束後，將定期向本單位和受服務者追蹤受服務者的近況，以便瞭解職評建議的執行情形。</w:t>
      </w:r>
    </w:p>
    <w:p w:rsidR="00974874" w:rsidRPr="00974874" w:rsidRDefault="00974874" w:rsidP="00974874">
      <w:pPr>
        <w:spacing w:line="440" w:lineRule="exact"/>
        <w:ind w:firstLineChars="400" w:firstLine="960"/>
        <w:jc w:val="both"/>
        <w:rPr>
          <w:rFonts w:eastAsia="標楷體"/>
          <w:iCs/>
          <w:color w:val="000000"/>
        </w:rPr>
      </w:pPr>
    </w:p>
    <w:p w:rsidR="00974874" w:rsidRPr="00974874" w:rsidRDefault="00974874" w:rsidP="00974874">
      <w:pPr>
        <w:spacing w:line="440" w:lineRule="exact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貳、受服務者應有的權利</w:t>
      </w:r>
    </w:p>
    <w:p w:rsidR="00974874" w:rsidRPr="00974874" w:rsidRDefault="00974874" w:rsidP="00974874">
      <w:pPr>
        <w:spacing w:line="440" w:lineRule="exact"/>
        <w:ind w:firstLineChars="150" w:firstLine="36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一、此項服務完全不須收取任何費用。</w:t>
      </w:r>
    </w:p>
    <w:p w:rsidR="00974874" w:rsidRPr="00974874" w:rsidRDefault="00974874" w:rsidP="00974874">
      <w:pPr>
        <w:spacing w:line="440" w:lineRule="exact"/>
        <w:ind w:firstLineChars="150" w:firstLine="36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二、職評員會提醒受服務者在職評過程有關的安全注意事項。</w:t>
      </w:r>
    </w:p>
    <w:p w:rsidR="00974874" w:rsidRPr="00974874" w:rsidRDefault="00974874" w:rsidP="00974874">
      <w:pPr>
        <w:spacing w:line="440" w:lineRule="exact"/>
        <w:ind w:leftChars="150" w:left="840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lastRenderedPageBreak/>
        <w:t>三、職評過程取得之相關資料將予保密，只有在取得受服務者的書面同意時，才會提供給受服務者授權的對象。但下列情況例外：</w:t>
      </w:r>
    </w:p>
    <w:p w:rsidR="00974874" w:rsidRPr="00974874" w:rsidRDefault="00974874" w:rsidP="00974874">
      <w:pPr>
        <w:spacing w:line="440" w:lineRule="exact"/>
        <w:ind w:firstLineChars="300" w:firstLine="72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(</w:t>
      </w:r>
      <w:r w:rsidRPr="00974874">
        <w:rPr>
          <w:rFonts w:eastAsia="標楷體" w:hint="eastAsia"/>
          <w:iCs/>
          <w:color w:val="000000"/>
        </w:rPr>
        <w:t>一</w:t>
      </w:r>
      <w:r w:rsidRPr="00974874">
        <w:rPr>
          <w:rFonts w:eastAsia="標楷體" w:hint="eastAsia"/>
          <w:iCs/>
          <w:color w:val="000000"/>
        </w:rPr>
        <w:t>)</w:t>
      </w:r>
      <w:r w:rsidRPr="00974874">
        <w:rPr>
          <w:rFonts w:eastAsia="標楷體" w:hint="eastAsia"/>
          <w:iCs/>
          <w:color w:val="000000"/>
        </w:rPr>
        <w:t>有危及受服務者或他人生命、自由、財產及安全的情況時。</w:t>
      </w:r>
    </w:p>
    <w:p w:rsidR="00974874" w:rsidRPr="00974874" w:rsidRDefault="00974874" w:rsidP="00974874">
      <w:pPr>
        <w:spacing w:line="440" w:lineRule="exact"/>
        <w:ind w:firstLineChars="250" w:firstLine="60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(</w:t>
      </w:r>
      <w:r w:rsidRPr="00974874">
        <w:rPr>
          <w:rFonts w:eastAsia="標楷體" w:hint="eastAsia"/>
          <w:iCs/>
          <w:color w:val="000000"/>
        </w:rPr>
        <w:t>二</w:t>
      </w:r>
      <w:r w:rsidRPr="00974874">
        <w:rPr>
          <w:rFonts w:eastAsia="標楷體" w:hint="eastAsia"/>
          <w:iCs/>
          <w:color w:val="000000"/>
        </w:rPr>
        <w:t>)</w:t>
      </w:r>
      <w:r w:rsidRPr="00974874">
        <w:rPr>
          <w:rFonts w:eastAsia="標楷體" w:hint="eastAsia"/>
          <w:iCs/>
          <w:color w:val="000000"/>
        </w:rPr>
        <w:t>基於法律規定或涉及法律責任事項時。</w:t>
      </w:r>
    </w:p>
    <w:p w:rsidR="00974874" w:rsidRPr="00974874" w:rsidRDefault="00974874" w:rsidP="00974874">
      <w:pPr>
        <w:spacing w:line="440" w:lineRule="exact"/>
        <w:ind w:firstLineChars="100" w:firstLine="24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</w:t>
      </w:r>
      <w:r w:rsidRPr="00974874">
        <w:rPr>
          <w:rFonts w:eastAsia="標楷體" w:hint="eastAsia"/>
          <w:iCs/>
          <w:color w:val="000000"/>
        </w:rPr>
        <w:t>四、職評過程中，可隨時向職評員詢問任何有關評估的事項。</w:t>
      </w:r>
    </w:p>
    <w:p w:rsidR="00974874" w:rsidRPr="00974874" w:rsidRDefault="00974874" w:rsidP="00974874">
      <w:pPr>
        <w:spacing w:line="440" w:lineRule="exact"/>
        <w:ind w:leftChars="150" w:left="840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五、職評結束後，職評報告正本將存檔於臺北市勞動力重建運用處，受服務者如有需要可向臺北市勞動力重建運用處提出申請。</w:t>
      </w:r>
    </w:p>
    <w:p w:rsidR="00974874" w:rsidRPr="00974874" w:rsidRDefault="00974874" w:rsidP="00974874">
      <w:pPr>
        <w:spacing w:line="440" w:lineRule="exact"/>
        <w:ind w:leftChars="150" w:left="840" w:hangingChars="200" w:hanging="48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六、如對於評估過程、工具使用方式、或對評量的結果、解釋與建議有意見時，可以向臺北市勞動力重建運用處申訴（申訴電話：</w:t>
      </w:r>
      <w:r w:rsidRPr="00974874">
        <w:rPr>
          <w:rFonts w:eastAsia="標楷體" w:hint="eastAsia"/>
          <w:iCs/>
          <w:color w:val="000000"/>
        </w:rPr>
        <w:t>25598518</w:t>
      </w:r>
      <w:r w:rsidRPr="00974874">
        <w:rPr>
          <w:rFonts w:eastAsia="標楷體" w:hint="eastAsia"/>
          <w:iCs/>
          <w:color w:val="000000"/>
        </w:rPr>
        <w:t>轉</w:t>
      </w:r>
      <w:r w:rsidRPr="00974874">
        <w:rPr>
          <w:rFonts w:eastAsia="標楷體" w:hint="eastAsia"/>
          <w:iCs/>
          <w:color w:val="000000"/>
        </w:rPr>
        <w:t>230-232</w:t>
      </w:r>
      <w:r w:rsidRPr="00974874">
        <w:rPr>
          <w:rFonts w:eastAsia="標楷體" w:hint="eastAsia"/>
          <w:iCs/>
          <w:color w:val="000000"/>
        </w:rPr>
        <w:t>），以維護受服務者的權益。</w:t>
      </w:r>
    </w:p>
    <w:p w:rsidR="00974874" w:rsidRPr="00974874" w:rsidRDefault="00974874" w:rsidP="00974874">
      <w:pPr>
        <w:spacing w:line="440" w:lineRule="exact"/>
        <w:ind w:firstLineChars="150" w:firstLine="36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七、評量過程中，受服務者有權隨時停止接受評量。</w:t>
      </w:r>
    </w:p>
    <w:p w:rsidR="00974874" w:rsidRPr="00974874" w:rsidRDefault="00974874" w:rsidP="00974874">
      <w:pPr>
        <w:spacing w:line="440" w:lineRule="exact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>參、受服務者應遵守的義務</w:t>
      </w:r>
    </w:p>
    <w:p w:rsidR="00974874" w:rsidRPr="00974874" w:rsidRDefault="00974874" w:rsidP="00974874">
      <w:pPr>
        <w:spacing w:line="440" w:lineRule="exact"/>
        <w:ind w:leftChars="100" w:left="840" w:hangingChars="250" w:hanging="60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</w:t>
      </w:r>
      <w:r w:rsidRPr="00974874">
        <w:rPr>
          <w:rFonts w:eastAsia="標楷體" w:hint="eastAsia"/>
          <w:iCs/>
          <w:color w:val="000000"/>
        </w:rPr>
        <w:t>一、職評員因執行此業務所詢問的相關資料，受服務者應據實以告；若因進一步判斷或評估所需之相關資料（例如：醫療診斷書、勞保卡…等），須主動配合提供。</w:t>
      </w:r>
    </w:p>
    <w:p w:rsidR="00974874" w:rsidRPr="00974874" w:rsidRDefault="00974874" w:rsidP="00974874">
      <w:pPr>
        <w:spacing w:line="440" w:lineRule="exact"/>
        <w:ind w:firstLineChars="100" w:firstLine="24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</w:t>
      </w:r>
      <w:r w:rsidRPr="00974874">
        <w:rPr>
          <w:rFonts w:eastAsia="標楷體" w:hint="eastAsia"/>
          <w:iCs/>
          <w:color w:val="000000"/>
        </w:rPr>
        <w:t>二、如有特殊狀況須轉介到其他單位或相關資源進行評量時，應配合辦理。</w:t>
      </w:r>
    </w:p>
    <w:p w:rsidR="00974874" w:rsidRPr="00974874" w:rsidRDefault="00974874" w:rsidP="00974874">
      <w:pPr>
        <w:spacing w:line="440" w:lineRule="exact"/>
        <w:ind w:leftChars="100" w:left="840" w:hangingChars="250" w:hanging="600"/>
        <w:jc w:val="both"/>
        <w:rPr>
          <w:rFonts w:eastAsia="標楷體"/>
          <w:iCs/>
          <w:color w:val="000000"/>
        </w:rPr>
      </w:pPr>
      <w:r w:rsidRPr="00974874">
        <w:rPr>
          <w:rFonts w:eastAsia="標楷體" w:hint="eastAsia"/>
          <w:iCs/>
          <w:color w:val="000000"/>
        </w:rPr>
        <w:t xml:space="preserve"> </w:t>
      </w:r>
      <w:r w:rsidRPr="00974874">
        <w:rPr>
          <w:rFonts w:eastAsia="標楷體" w:hint="eastAsia"/>
          <w:iCs/>
          <w:color w:val="000000"/>
        </w:rPr>
        <w:t>三、請依約定準時赴約並全程參與，若因故無法配合時，應事先告知職評單位。</w:t>
      </w:r>
    </w:p>
    <w:p w:rsidR="00064045" w:rsidRPr="00925699" w:rsidRDefault="00974874" w:rsidP="00974874">
      <w:pPr>
        <w:spacing w:line="440" w:lineRule="exact"/>
        <w:ind w:leftChars="150" w:left="840" w:hangingChars="200" w:hanging="480"/>
        <w:jc w:val="both"/>
        <w:rPr>
          <w:rFonts w:ascii="標楷體" w:eastAsia="標楷體"/>
          <w:color w:val="000000"/>
        </w:rPr>
      </w:pPr>
      <w:r w:rsidRPr="00974874">
        <w:rPr>
          <w:rFonts w:eastAsia="標楷體" w:hint="eastAsia"/>
          <w:iCs/>
          <w:color w:val="000000"/>
        </w:rPr>
        <w:t>四、職評期間務必接受並遵守職評員之指導，如因個人疏失或不遵守規定而造成傷害或損失，須自行負責及賠償。</w:t>
      </w:r>
      <w:r w:rsidR="00064045" w:rsidRPr="00925699">
        <w:rPr>
          <w:rFonts w:ascii="標楷體" w:eastAsia="標楷體" w:hint="eastAsia"/>
          <w:color w:val="000000"/>
        </w:rPr>
        <w:t xml:space="preserve">   </w:t>
      </w:r>
    </w:p>
    <w:p w:rsidR="00064045" w:rsidRPr="00925699" w:rsidRDefault="00064045" w:rsidP="00064045">
      <w:pPr>
        <w:spacing w:line="440" w:lineRule="exact"/>
        <w:ind w:firstLine="2"/>
        <w:jc w:val="both"/>
        <w:rPr>
          <w:rFonts w:eastAsia="標楷體"/>
          <w:color w:val="000000"/>
        </w:rPr>
      </w:pPr>
      <w:r w:rsidRPr="00925699">
        <w:rPr>
          <w:rFonts w:eastAsia="標楷體" w:hint="eastAsia"/>
          <w:color w:val="000000"/>
        </w:rPr>
        <w:t>-------------------------------------------------------------------------------------------------------</w:t>
      </w:r>
    </w:p>
    <w:p w:rsidR="00064045" w:rsidRPr="00925699" w:rsidRDefault="00064045" w:rsidP="00064045">
      <w:pPr>
        <w:spacing w:line="440" w:lineRule="exact"/>
        <w:ind w:firstLine="2"/>
        <w:jc w:val="both"/>
        <w:rPr>
          <w:rFonts w:eastAsia="標楷體"/>
          <w:color w:val="000000"/>
          <w:shd w:val="pct15" w:color="auto" w:fill="FFFFFF"/>
        </w:rPr>
      </w:pPr>
      <w:r w:rsidRPr="00925699">
        <w:rPr>
          <w:rFonts w:eastAsia="標楷體" w:hint="eastAsia"/>
          <w:color w:val="000000"/>
          <w:shd w:val="clear" w:color="auto" w:fill="FFFFFF"/>
        </w:rPr>
        <w:t>以上權利義務，受服務者確定已詳細閱讀、明瞭且同意，請於下列簽章：</w:t>
      </w:r>
    </w:p>
    <w:p w:rsidR="00064045" w:rsidRPr="00925699" w:rsidRDefault="00875A8B" w:rsidP="00064045">
      <w:pPr>
        <w:spacing w:line="440" w:lineRule="exact"/>
        <w:ind w:leftChars="224" w:left="538" w:firstLine="2"/>
        <w:jc w:val="both"/>
        <w:rPr>
          <w:rFonts w:eastAsia="標楷體"/>
          <w:color w:val="000000"/>
        </w:rPr>
      </w:pPr>
      <w:r>
        <w:rPr>
          <w:rFonts w:eastAsia="標楷體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152400</wp:posOffset>
                </wp:positionV>
                <wp:extent cx="2857500" cy="2171700"/>
                <wp:effectExtent l="9525" t="9525" r="9525" b="9525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45" w:rsidRDefault="00064045" w:rsidP="00064045">
                            <w:pP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  <w:t>立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同意書</w:t>
                            </w:r>
                            <w: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  <w:t>人：</w:t>
                            </w: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簽章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)                      </w:t>
                            </w: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  <w:t>法定代理人或監護人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（視需要）</w:t>
                            </w:r>
                            <w:r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:rsidR="00064045" w:rsidRDefault="00064045" w:rsidP="00064045">
                            <w:pPr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簽章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 xml:space="preserve">)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3in;margin-top:12pt;width:225pt;height:17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" strokecolor="white">
                <v:textbox>
                  <w:txbxContent>
                    <w:p w:rsidR="00064045" w:rsidRDefault="00064045" w:rsidP="00064045">
                      <w:pPr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b/>
                          <w:sz w:val="26"/>
                          <w:szCs w:val="26"/>
                        </w:rPr>
                        <w:t>立</w:t>
                      </w: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同意書</w:t>
                      </w:r>
                      <w:r>
                        <w:rPr>
                          <w:rFonts w:eastAsia="標楷體"/>
                          <w:b/>
                          <w:sz w:val="26"/>
                          <w:szCs w:val="26"/>
                        </w:rPr>
                        <w:t>人：</w:t>
                      </w:r>
                    </w:p>
                    <w:p w:rsidR="00064045" w:rsidRDefault="00064045" w:rsidP="0006404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064045" w:rsidRDefault="00064045" w:rsidP="00064045">
                      <w:pPr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簽章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 xml:space="preserve">)                      </w:t>
                      </w:r>
                    </w:p>
                    <w:p w:rsidR="00064045" w:rsidRDefault="00064045" w:rsidP="00064045">
                      <w:pPr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</w:p>
                    <w:p w:rsidR="00064045" w:rsidRDefault="00064045" w:rsidP="00064045">
                      <w:pPr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b/>
                          <w:sz w:val="26"/>
                          <w:szCs w:val="26"/>
                        </w:rPr>
                        <w:t>法定代理人或監護人</w:t>
                      </w:r>
                      <w:r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（視需要）</w:t>
                      </w:r>
                      <w:r>
                        <w:rPr>
                          <w:rFonts w:eastAsia="標楷體"/>
                          <w:b/>
                          <w:sz w:val="26"/>
                          <w:szCs w:val="26"/>
                        </w:rPr>
                        <w:t>：</w:t>
                      </w:r>
                    </w:p>
                    <w:p w:rsidR="00064045" w:rsidRDefault="00064045" w:rsidP="00064045">
                      <w:pPr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:rsidR="00064045" w:rsidRDefault="00064045" w:rsidP="00064045">
                      <w:pPr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(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簽章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 xml:space="preserve">)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64045" w:rsidRPr="00925699" w:rsidRDefault="00064045" w:rsidP="00064045">
      <w:pPr>
        <w:spacing w:line="440" w:lineRule="exact"/>
        <w:ind w:leftChars="224" w:left="538" w:firstLine="2"/>
        <w:jc w:val="both"/>
        <w:rPr>
          <w:rFonts w:eastAsia="標楷體"/>
          <w:color w:val="000000"/>
        </w:rPr>
      </w:pPr>
    </w:p>
    <w:p w:rsidR="00064045" w:rsidRPr="00925699" w:rsidRDefault="00064045" w:rsidP="00064045">
      <w:pPr>
        <w:spacing w:line="440" w:lineRule="exact"/>
        <w:ind w:leftChars="224" w:left="538" w:firstLine="2"/>
        <w:jc w:val="both"/>
        <w:rPr>
          <w:rFonts w:eastAsia="標楷體"/>
          <w:color w:val="000000"/>
        </w:rPr>
      </w:pPr>
    </w:p>
    <w:p w:rsidR="00064045" w:rsidRPr="00925699" w:rsidRDefault="00064045" w:rsidP="00064045">
      <w:pPr>
        <w:spacing w:line="440" w:lineRule="exact"/>
        <w:rPr>
          <w:rFonts w:eastAsia="標楷體"/>
          <w:color w:val="000000"/>
        </w:rPr>
      </w:pPr>
    </w:p>
    <w:p w:rsidR="00064045" w:rsidRPr="00925699" w:rsidRDefault="00064045" w:rsidP="00064045">
      <w:pPr>
        <w:spacing w:line="440" w:lineRule="exact"/>
        <w:rPr>
          <w:rFonts w:eastAsia="標楷體"/>
          <w:color w:val="000000"/>
        </w:rPr>
      </w:pPr>
    </w:p>
    <w:p w:rsidR="00064045" w:rsidRPr="00925699" w:rsidRDefault="00064045" w:rsidP="00064045">
      <w:pPr>
        <w:spacing w:line="440" w:lineRule="exact"/>
        <w:rPr>
          <w:rFonts w:eastAsia="標楷體"/>
          <w:color w:val="000000"/>
        </w:rPr>
      </w:pPr>
    </w:p>
    <w:p w:rsidR="00064045" w:rsidRPr="00925699" w:rsidRDefault="00064045" w:rsidP="00064045">
      <w:pPr>
        <w:spacing w:line="440" w:lineRule="exact"/>
        <w:rPr>
          <w:rFonts w:eastAsia="標楷體"/>
          <w:color w:val="000000"/>
        </w:rPr>
      </w:pPr>
    </w:p>
    <w:p w:rsidR="00F630F4" w:rsidRPr="00F630F4" w:rsidRDefault="00875A8B" w:rsidP="00F630F4">
      <w:pPr>
        <w:spacing w:line="440" w:lineRule="exact"/>
        <w:rPr>
          <w:rFonts w:eastAsia="標楷體"/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062055B" wp14:editId="7B7465F2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600700" cy="457200"/>
                <wp:effectExtent l="9525" t="12700" r="9525" b="635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45" w:rsidRPr="00BB7BDE" w:rsidRDefault="00064045" w:rsidP="00064045">
                            <w:pPr>
                              <w:jc w:val="center"/>
                            </w:pPr>
                            <w:r w:rsidRPr="00715473">
                              <w:rPr>
                                <w:rFonts w:eastAsia="標楷體" w:hint="eastAsia"/>
                                <w:b/>
                              </w:rPr>
                              <w:t>本權利義務規範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共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頁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)1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式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715473">
                              <w:rPr>
                                <w:rFonts w:eastAsia="標楷體" w:hint="eastAsia"/>
                                <w:b/>
                              </w:rPr>
                              <w:t>份，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715473">
                              <w:rPr>
                                <w:rFonts w:eastAsia="標楷體" w:hint="eastAsia"/>
                                <w:b/>
                              </w:rPr>
                              <w:t>份由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本單位留存，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份由個案留存。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2055B" id="Text Box 24" o:spid="_x0000_s1028" type="#_x0000_t202" style="position:absolute;margin-left:0;margin-top:31pt;width:441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" strokecolor="white">
                <v:textbox>
                  <w:txbxContent>
                    <w:p w:rsidR="00064045" w:rsidRPr="00BB7BDE" w:rsidRDefault="00064045" w:rsidP="00064045">
                      <w:pPr>
                        <w:jc w:val="center"/>
                      </w:pPr>
                      <w:r w:rsidRPr="00715473">
                        <w:rPr>
                          <w:rFonts w:eastAsia="標楷體" w:hint="eastAsia"/>
                          <w:b/>
                        </w:rPr>
                        <w:t>本權利義務規範</w:t>
                      </w:r>
                      <w:r>
                        <w:rPr>
                          <w:rFonts w:eastAsia="標楷體" w:hint="eastAsia"/>
                          <w:b/>
                        </w:rPr>
                        <w:t>(</w:t>
                      </w:r>
                      <w:r>
                        <w:rPr>
                          <w:rFonts w:eastAsia="標楷體" w:hint="eastAsia"/>
                          <w:b/>
                        </w:rPr>
                        <w:t>共</w:t>
                      </w:r>
                      <w:r>
                        <w:rPr>
                          <w:rFonts w:eastAsia="標楷體" w:hint="eastAsia"/>
                          <w:b/>
                        </w:rPr>
                        <w:t>2</w:t>
                      </w:r>
                      <w:r>
                        <w:rPr>
                          <w:rFonts w:eastAsia="標楷體" w:hint="eastAsia"/>
                          <w:b/>
                        </w:rPr>
                        <w:t>頁</w:t>
                      </w:r>
                      <w:r>
                        <w:rPr>
                          <w:rFonts w:eastAsia="標楷體" w:hint="eastAsia"/>
                          <w:b/>
                        </w:rPr>
                        <w:t>)1</w:t>
                      </w:r>
                      <w:r>
                        <w:rPr>
                          <w:rFonts w:eastAsia="標楷體" w:hint="eastAsia"/>
                          <w:b/>
                        </w:rPr>
                        <w:t>式</w:t>
                      </w:r>
                      <w:r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715473">
                        <w:rPr>
                          <w:rFonts w:eastAsia="標楷體" w:hint="eastAsia"/>
                          <w:b/>
                        </w:rPr>
                        <w:t>份，</w:t>
                      </w:r>
                      <w:r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715473">
                        <w:rPr>
                          <w:rFonts w:eastAsia="標楷體" w:hint="eastAsia"/>
                          <w:b/>
                        </w:rPr>
                        <w:t>份由</w:t>
                      </w:r>
                      <w:r>
                        <w:rPr>
                          <w:rFonts w:eastAsia="標楷體" w:hint="eastAsia"/>
                          <w:b/>
                        </w:rPr>
                        <w:t>本單位留存，</w:t>
                      </w:r>
                      <w:r>
                        <w:rPr>
                          <w:rFonts w:eastAsia="標楷體" w:hint="eastAsia"/>
                          <w:b/>
                        </w:rPr>
                        <w:t>1</w:t>
                      </w:r>
                      <w:r>
                        <w:rPr>
                          <w:rFonts w:eastAsia="標楷體" w:hint="eastAsia"/>
                          <w:b/>
                        </w:rPr>
                        <w:t>份由個案留存。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77F8B7" wp14:editId="048D4B7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12700</wp:posOffset>
                </wp:positionV>
                <wp:extent cx="5600700" cy="285750"/>
                <wp:effectExtent l="9525" t="12700" r="9525" b="635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4045" w:rsidRPr="003B6B55" w:rsidRDefault="00064045" w:rsidP="00064045">
                            <w:pPr>
                              <w:jc w:val="distribute"/>
                              <w:rPr>
                                <w:rFonts w:eastAsia="標楷體"/>
                                <w:b/>
                                <w:sz w:val="26"/>
                                <w:szCs w:val="26"/>
                              </w:rPr>
                            </w:pP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中華民國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3B6B55">
                              <w:rPr>
                                <w:rFonts w:eastAsia="標楷體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</w:p>
                          <w:p w:rsidR="00064045" w:rsidRPr="000A7E9F" w:rsidRDefault="00064045" w:rsidP="0006404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7F8B7" id="Text Box 23" o:spid="_x0000_s1029" type="#_x0000_t202" style="position:absolute;margin-left:-9pt;margin-top:1pt;width:441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" strokecolor="white">
                <v:textbox>
                  <w:txbxContent>
                    <w:p w:rsidR="00064045" w:rsidRPr="003B6B55" w:rsidRDefault="00064045" w:rsidP="00064045">
                      <w:pPr>
                        <w:jc w:val="distribute"/>
                        <w:rPr>
                          <w:rFonts w:eastAsia="標楷體"/>
                          <w:b/>
                          <w:sz w:val="26"/>
                          <w:szCs w:val="26"/>
                        </w:rPr>
                      </w:pP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中華民國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 xml:space="preserve">  </w:t>
                      </w:r>
                      <w:r w:rsidRPr="003B6B55">
                        <w:rPr>
                          <w:rFonts w:eastAsia="標楷體" w:hint="eastAsia"/>
                          <w:b/>
                          <w:sz w:val="26"/>
                          <w:szCs w:val="26"/>
                        </w:rPr>
                        <w:t>日</w:t>
                      </w:r>
                    </w:p>
                    <w:p w:rsidR="00064045" w:rsidRPr="000A7E9F" w:rsidRDefault="00064045" w:rsidP="00064045"/>
                  </w:txbxContent>
                </v:textbox>
              </v:shape>
            </w:pict>
          </mc:Fallback>
        </mc:AlternateContent>
      </w:r>
    </w:p>
    <w:p w:rsidR="00CF46A5" w:rsidRPr="004729A4" w:rsidRDefault="00CF46A5" w:rsidP="004729A4">
      <w:pPr>
        <w:pStyle w:val="ab"/>
        <w:rPr>
          <w:rFonts w:ascii="標楷體" w:eastAsia="標楷體" w:hAnsi="標楷體"/>
          <w:i w:val="0"/>
          <w:sz w:val="32"/>
          <w:szCs w:val="32"/>
        </w:rPr>
      </w:pPr>
      <w:r w:rsidRPr="004729A4">
        <w:rPr>
          <w:rFonts w:ascii="標楷體" w:eastAsia="標楷體" w:hAnsi="標楷體" w:hint="eastAsia"/>
          <w:i w:val="0"/>
          <w:sz w:val="32"/>
          <w:szCs w:val="32"/>
        </w:rPr>
        <w:t>身心障礙者就業轉銜資料表</w:t>
      </w:r>
      <w:r w:rsidR="00F630F4" w:rsidRPr="004729A4">
        <w:rPr>
          <w:rFonts w:ascii="標楷體" w:eastAsia="標楷體" w:hAnsi="標楷體" w:hint="eastAsia"/>
          <w:i w:val="0"/>
          <w:sz w:val="32"/>
          <w:szCs w:val="32"/>
        </w:rPr>
        <w:t>(</w:t>
      </w:r>
      <w:r w:rsidR="00F630F4" w:rsidRPr="004729A4">
        <w:rPr>
          <w:rFonts w:ascii="標楷體" w:eastAsia="標楷體" w:hAnsi="標楷體"/>
          <w:i w:val="0"/>
          <w:sz w:val="32"/>
          <w:szCs w:val="32"/>
        </w:rPr>
        <w:t>表</w:t>
      </w:r>
      <w:r w:rsidR="00F630F4" w:rsidRPr="004729A4">
        <w:rPr>
          <w:rFonts w:ascii="標楷體" w:eastAsia="標楷體" w:hAnsi="標楷體" w:hint="eastAsia"/>
          <w:i w:val="0"/>
          <w:sz w:val="32"/>
          <w:szCs w:val="32"/>
        </w:rPr>
        <w:t>3)</w:t>
      </w:r>
    </w:p>
    <w:p w:rsidR="00CF46A5" w:rsidRPr="00925699" w:rsidRDefault="00CF46A5" w:rsidP="00CF46A5">
      <w:pPr>
        <w:spacing w:after="72" w:line="360" w:lineRule="exact"/>
        <w:jc w:val="center"/>
        <w:rPr>
          <w:rFonts w:ascii="標楷體" w:eastAsia="標楷體" w:hAnsi="標楷體"/>
          <w:color w:val="000000"/>
          <w:sz w:val="32"/>
        </w:rPr>
      </w:pPr>
      <w:r w:rsidRPr="00925699">
        <w:rPr>
          <w:rFonts w:ascii="標楷體" w:eastAsia="標楷體" w:hAnsi="標楷體" w:hint="eastAsia"/>
          <w:color w:val="000000"/>
          <w:sz w:val="32"/>
        </w:rPr>
        <w:lastRenderedPageBreak/>
        <w:t>個 案 基 本 資 料</w:t>
      </w:r>
    </w:p>
    <w:tbl>
      <w:tblPr>
        <w:tblW w:w="10539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699"/>
        <w:gridCol w:w="162"/>
        <w:gridCol w:w="40"/>
        <w:gridCol w:w="1494"/>
        <w:gridCol w:w="179"/>
        <w:gridCol w:w="335"/>
        <w:gridCol w:w="30"/>
        <w:gridCol w:w="330"/>
        <w:gridCol w:w="9"/>
        <w:gridCol w:w="531"/>
        <w:gridCol w:w="385"/>
        <w:gridCol w:w="6"/>
        <w:gridCol w:w="279"/>
        <w:gridCol w:w="441"/>
        <w:gridCol w:w="314"/>
        <w:gridCol w:w="46"/>
        <w:gridCol w:w="99"/>
        <w:gridCol w:w="75"/>
        <w:gridCol w:w="6"/>
        <w:gridCol w:w="99"/>
        <w:gridCol w:w="255"/>
        <w:gridCol w:w="704"/>
        <w:gridCol w:w="22"/>
        <w:gridCol w:w="494"/>
        <w:gridCol w:w="40"/>
        <w:gridCol w:w="1041"/>
        <w:gridCol w:w="39"/>
        <w:gridCol w:w="1786"/>
      </w:tblGrid>
      <w:tr w:rsidR="004E186A" w:rsidRPr="00925699" w:rsidTr="006968D3">
        <w:trPr>
          <w:cantSplit/>
          <w:trHeight w:val="345"/>
        </w:trPr>
        <w:tc>
          <w:tcPr>
            <w:tcW w:w="1298" w:type="dxa"/>
            <w:gridSpan w:val="2"/>
            <w:vMerge w:val="restart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姓  名</w:t>
            </w:r>
          </w:p>
        </w:tc>
        <w:tc>
          <w:tcPr>
            <w:tcW w:w="2210" w:type="dxa"/>
            <w:gridSpan w:val="5"/>
            <w:vMerge w:val="restart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gridSpan w:val="2"/>
            <w:vMerge w:val="restart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性</w:t>
            </w:r>
          </w:p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別</w:t>
            </w:r>
          </w:p>
        </w:tc>
        <w:tc>
          <w:tcPr>
            <w:tcW w:w="540" w:type="dxa"/>
            <w:gridSpan w:val="2"/>
            <w:vMerge w:val="restart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□男</w:t>
            </w:r>
          </w:p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□女</w:t>
            </w:r>
          </w:p>
        </w:tc>
        <w:tc>
          <w:tcPr>
            <w:tcW w:w="1425" w:type="dxa"/>
            <w:gridSpan w:val="5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1800" w:type="dxa"/>
            <w:gridSpan w:val="9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1" w:type="dxa"/>
            <w:gridSpan w:val="2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障礙類別</w:t>
            </w:r>
          </w:p>
        </w:tc>
        <w:tc>
          <w:tcPr>
            <w:tcW w:w="1825" w:type="dxa"/>
            <w:gridSpan w:val="2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180"/>
        </w:trPr>
        <w:tc>
          <w:tcPr>
            <w:tcW w:w="1298" w:type="dxa"/>
            <w:gridSpan w:val="2"/>
            <w:vMerge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10" w:type="dxa"/>
            <w:gridSpan w:val="5"/>
            <w:vMerge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60" w:type="dxa"/>
            <w:gridSpan w:val="2"/>
            <w:vMerge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40" w:type="dxa"/>
            <w:gridSpan w:val="2"/>
            <w:vMerge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25" w:type="dxa"/>
            <w:gridSpan w:val="5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出 生 日 期</w:t>
            </w:r>
          </w:p>
        </w:tc>
        <w:tc>
          <w:tcPr>
            <w:tcW w:w="1800" w:type="dxa"/>
            <w:gridSpan w:val="9"/>
          </w:tcPr>
          <w:p w:rsidR="004E186A" w:rsidRPr="00925699" w:rsidRDefault="004E186A" w:rsidP="006968D3">
            <w:pPr>
              <w:wordWrap w:val="0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 年   月  日</w:t>
            </w:r>
          </w:p>
        </w:tc>
        <w:tc>
          <w:tcPr>
            <w:tcW w:w="1081" w:type="dxa"/>
            <w:gridSpan w:val="2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障礙等級</w:t>
            </w:r>
          </w:p>
        </w:tc>
        <w:tc>
          <w:tcPr>
            <w:tcW w:w="1825" w:type="dxa"/>
            <w:gridSpan w:val="2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戶籍地址</w:t>
            </w:r>
          </w:p>
        </w:tc>
        <w:tc>
          <w:tcPr>
            <w:tcW w:w="4535" w:type="dxa"/>
            <w:gridSpan w:val="1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4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日：</w:t>
            </w:r>
            <w:r w:rsidRPr="00925699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夜：</w:t>
            </w:r>
            <w:r w:rsidRPr="00925699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通訊地址</w:t>
            </w:r>
          </w:p>
        </w:tc>
        <w:tc>
          <w:tcPr>
            <w:tcW w:w="4535" w:type="dxa"/>
            <w:gridSpan w:val="1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4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行動電話</w:t>
            </w:r>
          </w:p>
        </w:tc>
        <w:tc>
          <w:tcPr>
            <w:tcW w:w="3422" w:type="dxa"/>
            <w:gridSpan w:val="6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3501" w:type="dxa"/>
            <w:gridSpan w:val="11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傳真</w:t>
            </w:r>
          </w:p>
        </w:tc>
        <w:tc>
          <w:tcPr>
            <w:tcW w:w="1598" w:type="dxa"/>
            <w:gridSpan w:val="8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22" w:type="dxa"/>
            <w:gridSpan w:val="6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是否領有身心障礙手冊□有□無</w:t>
            </w: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法定代理人</w:t>
            </w:r>
          </w:p>
        </w:tc>
        <w:tc>
          <w:tcPr>
            <w:tcW w:w="2210" w:type="dxa"/>
            <w:gridSpan w:val="5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與個案關係</w:t>
            </w:r>
          </w:p>
        </w:tc>
        <w:tc>
          <w:tcPr>
            <w:tcW w:w="1260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58" w:type="dxa"/>
            <w:gridSpan w:val="3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422" w:type="dxa"/>
            <w:gridSpan w:val="6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日：</w:t>
            </w:r>
            <w:r w:rsidRPr="00925699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 xml:space="preserve"> 夜：</w:t>
            </w:r>
            <w:r w:rsidRPr="00925699">
              <w:rPr>
                <w:rFonts w:ascii="標楷體" w:eastAsia="標楷體" w:hAnsi="標楷體" w:hint="eastAsia"/>
                <w:color w:val="000000"/>
                <w:sz w:val="20"/>
              </w:rPr>
              <w:t xml:space="preserve"> </w:t>
            </w: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241" w:type="dxa"/>
            <w:gridSpan w:val="2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聯絡人</w:t>
            </w:r>
          </w:p>
        </w:tc>
        <w:tc>
          <w:tcPr>
            <w:tcW w:w="2210" w:type="dxa"/>
            <w:gridSpan w:val="5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91" w:type="dxa"/>
            <w:gridSpan w:val="6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與個案關係</w:t>
            </w:r>
          </w:p>
        </w:tc>
        <w:tc>
          <w:tcPr>
            <w:tcW w:w="1260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日：         夜：</w:t>
            </w: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241" w:type="dxa"/>
            <w:gridSpan w:val="2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主要聯絡人</w:t>
            </w:r>
          </w:p>
        </w:tc>
        <w:tc>
          <w:tcPr>
            <w:tcW w:w="2240" w:type="dxa"/>
            <w:gridSpan w:val="6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1" w:type="dxa"/>
            <w:gridSpan w:val="5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與個案關係</w:t>
            </w:r>
          </w:p>
        </w:tc>
        <w:tc>
          <w:tcPr>
            <w:tcW w:w="1260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3400" w:type="dxa"/>
            <w:gridSpan w:val="5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日：</w:t>
            </w:r>
            <w:r w:rsidRPr="00925699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夜：</w:t>
            </w:r>
          </w:p>
        </w:tc>
      </w:tr>
      <w:tr w:rsidR="004E186A" w:rsidRPr="00925699" w:rsidTr="006968D3">
        <w:trPr>
          <w:cantSplit/>
          <w:trHeight w:val="360"/>
        </w:trPr>
        <w:tc>
          <w:tcPr>
            <w:tcW w:w="129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聯絡地址</w:t>
            </w:r>
          </w:p>
        </w:tc>
        <w:tc>
          <w:tcPr>
            <w:tcW w:w="9241" w:type="dxa"/>
            <w:gridSpan w:val="2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134"/>
        </w:trPr>
        <w:tc>
          <w:tcPr>
            <w:tcW w:w="599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4E186A" w:rsidRPr="00925699" w:rsidRDefault="004E186A" w:rsidP="006968D3">
            <w:pPr>
              <w:ind w:right="113" w:firstLineChars="100" w:firstLine="240"/>
              <w:jc w:val="center"/>
              <w:rPr>
                <w:rFonts w:ascii="標楷體" w:eastAsia="標楷體" w:hAnsi="標楷體"/>
                <w:color w:val="000000"/>
                <w:sz w:val="22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健康狀況</w:t>
            </w:r>
          </w:p>
        </w:tc>
        <w:tc>
          <w:tcPr>
            <w:tcW w:w="25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身高            公分</w:t>
            </w:r>
          </w:p>
        </w:tc>
        <w:tc>
          <w:tcPr>
            <w:tcW w:w="365" w:type="dxa"/>
            <w:gridSpan w:val="2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視力</w:t>
            </w:r>
          </w:p>
        </w:tc>
        <w:tc>
          <w:tcPr>
            <w:tcW w:w="12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左： </w:t>
            </w:r>
          </w:p>
        </w:tc>
        <w:tc>
          <w:tcPr>
            <w:tcW w:w="126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色盲 □有</w:t>
            </w:r>
          </w:p>
        </w:tc>
        <w:tc>
          <w:tcPr>
            <w:tcW w:w="360" w:type="dxa"/>
            <w:gridSpan w:val="3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聽力</w:t>
            </w: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左：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智    力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125"/>
        </w:trPr>
        <w:tc>
          <w:tcPr>
            <w:tcW w:w="5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E186A" w:rsidRPr="00925699" w:rsidRDefault="004E186A" w:rsidP="006968D3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體重            公斤</w:t>
            </w:r>
          </w:p>
        </w:tc>
        <w:tc>
          <w:tcPr>
            <w:tcW w:w="3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5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右： </w:t>
            </w:r>
          </w:p>
        </w:tc>
        <w:tc>
          <w:tcPr>
            <w:tcW w:w="12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ind w:firstLineChars="250" w:firstLine="600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□無</w:t>
            </w:r>
          </w:p>
        </w:tc>
        <w:tc>
          <w:tcPr>
            <w:tcW w:w="3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右：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其他障礙</w:t>
            </w:r>
          </w:p>
        </w:tc>
        <w:tc>
          <w:tcPr>
            <w:tcW w:w="1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45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257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□健康 □體弱 □多病</w:t>
            </w:r>
          </w:p>
        </w:tc>
        <w:tc>
          <w:tcPr>
            <w:tcW w:w="7366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病名：</w:t>
            </w:r>
          </w:p>
        </w:tc>
      </w:tr>
      <w:tr w:rsidR="004E186A" w:rsidRPr="00925699" w:rsidTr="006968D3">
        <w:trPr>
          <w:cantSplit/>
          <w:trHeight w:val="737"/>
        </w:trPr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spacing w:line="280" w:lineRule="atLeas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</w:p>
        </w:tc>
        <w:tc>
          <w:tcPr>
            <w:tcW w:w="4479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目前服用藥物名稱： </w:t>
            </w:r>
          </w:p>
        </w:tc>
        <w:tc>
          <w:tcPr>
            <w:tcW w:w="259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藥物用法：</w:t>
            </w:r>
          </w:p>
        </w:tc>
        <w:tc>
          <w:tcPr>
            <w:tcW w:w="286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對何種藥物過敏：</w:t>
            </w: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238"/>
        </w:trPr>
        <w:tc>
          <w:tcPr>
            <w:tcW w:w="599" w:type="dxa"/>
            <w:vMerge w:val="restart"/>
            <w:textDirection w:val="tbRlV"/>
            <w:vAlign w:val="center"/>
          </w:tcPr>
          <w:p w:rsidR="004E186A" w:rsidRPr="00925699" w:rsidRDefault="004E186A" w:rsidP="006968D3">
            <w:pPr>
              <w:ind w:right="113"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障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礙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狀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況</w:t>
            </w:r>
          </w:p>
        </w:tc>
        <w:tc>
          <w:tcPr>
            <w:tcW w:w="2395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致  障  時  間</w:t>
            </w:r>
          </w:p>
        </w:tc>
        <w:tc>
          <w:tcPr>
            <w:tcW w:w="2084" w:type="dxa"/>
            <w:gridSpan w:val="9"/>
            <w:vAlign w:val="center"/>
          </w:tcPr>
          <w:p w:rsidR="004E186A" w:rsidRPr="00925699" w:rsidRDefault="004E186A" w:rsidP="006968D3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   年    月 </w:t>
            </w:r>
          </w:p>
        </w:tc>
        <w:tc>
          <w:tcPr>
            <w:tcW w:w="1080" w:type="dxa"/>
            <w:gridSpan w:val="7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致障原因</w:t>
            </w:r>
          </w:p>
        </w:tc>
        <w:tc>
          <w:tcPr>
            <w:tcW w:w="4381" w:type="dxa"/>
            <w:gridSpan w:val="8"/>
            <w:vAlign w:val="center"/>
          </w:tcPr>
          <w:p w:rsidR="004E186A" w:rsidRPr="00925699" w:rsidRDefault="004E186A" w:rsidP="006968D3">
            <w:pPr>
              <w:ind w:firstLineChars="100" w:firstLine="240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90"/>
        </w:trPr>
        <w:tc>
          <w:tcPr>
            <w:tcW w:w="599" w:type="dxa"/>
            <w:vMerge/>
          </w:tcPr>
          <w:p w:rsidR="004E186A" w:rsidRPr="00925699" w:rsidRDefault="004E186A" w:rsidP="006968D3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障  礙  部  位</w:t>
            </w:r>
          </w:p>
        </w:tc>
        <w:tc>
          <w:tcPr>
            <w:tcW w:w="7545" w:type="dxa"/>
            <w:gridSpan w:val="24"/>
            <w:vAlign w:val="center"/>
          </w:tcPr>
          <w:p w:rsidR="004E186A" w:rsidRPr="00925699" w:rsidRDefault="004E186A" w:rsidP="006968D3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300"/>
        </w:trPr>
        <w:tc>
          <w:tcPr>
            <w:tcW w:w="599" w:type="dxa"/>
            <w:vMerge/>
          </w:tcPr>
          <w:p w:rsidR="004E186A" w:rsidRPr="00925699" w:rsidRDefault="004E186A" w:rsidP="006968D3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5" w:type="dxa"/>
            <w:gridSpan w:val="4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障礙現況（是否伴隨其他障礙，障礙的穩定性、目前治療情況、服藥情形）</w:t>
            </w:r>
          </w:p>
        </w:tc>
        <w:tc>
          <w:tcPr>
            <w:tcW w:w="7545" w:type="dxa"/>
            <w:gridSpan w:val="24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1195"/>
        </w:trPr>
        <w:tc>
          <w:tcPr>
            <w:tcW w:w="599" w:type="dxa"/>
            <w:vMerge/>
          </w:tcPr>
          <w:p w:rsidR="004E186A" w:rsidRPr="00925699" w:rsidRDefault="004E186A" w:rsidP="006968D3">
            <w:pPr>
              <w:ind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395" w:type="dxa"/>
            <w:gridSpan w:val="4"/>
            <w:vAlign w:val="center"/>
          </w:tcPr>
          <w:p w:rsidR="004E186A" w:rsidRPr="00925699" w:rsidRDefault="004E186A" w:rsidP="006968D3">
            <w:pPr>
              <w:ind w:leftChars="1" w:left="2" w:rightChars="57" w:right="137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使用輔具狀況與需求</w:t>
            </w:r>
          </w:p>
        </w:tc>
        <w:tc>
          <w:tcPr>
            <w:tcW w:w="7545" w:type="dxa"/>
            <w:gridSpan w:val="24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6968D3">
        <w:trPr>
          <w:cantSplit/>
          <w:trHeight w:val="245"/>
        </w:trPr>
        <w:tc>
          <w:tcPr>
            <w:tcW w:w="1460" w:type="dxa"/>
            <w:gridSpan w:val="3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  <w:w w:val="80"/>
                <w:szCs w:val="2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教育程度</w:t>
            </w:r>
          </w:p>
        </w:tc>
        <w:tc>
          <w:tcPr>
            <w:tcW w:w="9079" w:type="dxa"/>
            <w:gridSpan w:val="26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□不識字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□小學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□國中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□高中（職）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□大專</w:t>
            </w:r>
            <w:r w:rsidRPr="00925699">
              <w:rPr>
                <w:rFonts w:ascii="標楷體" w:eastAsia="標楷體" w:hAnsi="標楷體"/>
                <w:color w:val="000000"/>
              </w:rPr>
              <w:t xml:space="preserve">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□研究所以上</w:t>
            </w:r>
          </w:p>
        </w:tc>
      </w:tr>
      <w:tr w:rsidR="004E186A" w:rsidRPr="00925699" w:rsidTr="006968D3">
        <w:trPr>
          <w:cantSplit/>
          <w:trHeight w:val="345"/>
        </w:trPr>
        <w:tc>
          <w:tcPr>
            <w:tcW w:w="599" w:type="dxa"/>
            <w:vMerge w:val="restart"/>
            <w:textDirection w:val="tbRlV"/>
            <w:vAlign w:val="center"/>
          </w:tcPr>
          <w:p w:rsidR="004E186A" w:rsidRPr="00925699" w:rsidRDefault="004E186A" w:rsidP="006968D3">
            <w:pPr>
              <w:ind w:right="113" w:firstLineChars="100" w:firstLine="240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學  歷</w:t>
            </w:r>
          </w:p>
        </w:tc>
        <w:tc>
          <w:tcPr>
            <w:tcW w:w="3278" w:type="dxa"/>
            <w:gridSpan w:val="9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畢業學校</w:t>
            </w:r>
          </w:p>
        </w:tc>
        <w:tc>
          <w:tcPr>
            <w:tcW w:w="2002" w:type="dxa"/>
            <w:gridSpan w:val="7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科系</w:t>
            </w: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就學期間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是否畢業</w:t>
            </w:r>
          </w:p>
        </w:tc>
      </w:tr>
      <w:tr w:rsidR="004E186A" w:rsidRPr="00925699" w:rsidTr="006968D3">
        <w:trPr>
          <w:cantSplit/>
          <w:trHeight w:val="330"/>
        </w:trPr>
        <w:tc>
          <w:tcPr>
            <w:tcW w:w="599" w:type="dxa"/>
            <w:vMerge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8" w:type="dxa"/>
            <w:gridSpan w:val="9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2" w:type="dxa"/>
            <w:gridSpan w:val="7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ind w:firstLineChars="100" w:firstLine="360"/>
              <w:jc w:val="right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  <w:spacing w:val="60"/>
                <w:kern w:val="0"/>
                <w:fitText w:val="2760" w:id="-438579968"/>
              </w:rPr>
              <w:t>年 月至 年 月</w:t>
            </w:r>
            <w:r w:rsidRPr="00925699">
              <w:rPr>
                <w:rFonts w:ascii="標楷體" w:eastAsia="標楷體" w:hAnsi="標楷體" w:hint="eastAsia"/>
                <w:color w:val="000000"/>
                <w:kern w:val="0"/>
                <w:fitText w:val="2760" w:id="-438579968"/>
              </w:rPr>
              <w:t>月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ind w:leftChars="30" w:left="72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□畢業 □肄業</w:t>
            </w:r>
          </w:p>
        </w:tc>
      </w:tr>
      <w:tr w:rsidR="004E186A" w:rsidRPr="00925699" w:rsidTr="006968D3">
        <w:trPr>
          <w:cantSplit/>
          <w:trHeight w:val="375"/>
        </w:trPr>
        <w:tc>
          <w:tcPr>
            <w:tcW w:w="599" w:type="dxa"/>
            <w:vMerge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278" w:type="dxa"/>
            <w:gridSpan w:val="9"/>
            <w:tcBorders>
              <w:bottom w:val="single" w:sz="4" w:space="0" w:color="auto"/>
            </w:tcBorders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002" w:type="dxa"/>
            <w:gridSpan w:val="7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35" w:type="dxa"/>
            <w:gridSpan w:val="10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   年   月 至   年   月</w:t>
            </w:r>
          </w:p>
        </w:tc>
        <w:tc>
          <w:tcPr>
            <w:tcW w:w="1825" w:type="dxa"/>
            <w:gridSpan w:val="2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ind w:leftChars="30" w:left="72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□畢業 □肄業</w:t>
            </w:r>
          </w:p>
        </w:tc>
      </w:tr>
      <w:tr w:rsidR="004E186A" w:rsidRPr="00925699" w:rsidTr="006968D3">
        <w:trPr>
          <w:cantSplit/>
          <w:trHeight w:val="231"/>
        </w:trPr>
        <w:tc>
          <w:tcPr>
            <w:tcW w:w="1500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職業證照</w:t>
            </w:r>
          </w:p>
        </w:tc>
        <w:tc>
          <w:tcPr>
            <w:tcW w:w="4478" w:type="dxa"/>
            <w:gridSpan w:val="14"/>
            <w:vAlign w:val="center"/>
          </w:tcPr>
          <w:p w:rsidR="004E186A" w:rsidRPr="00925699" w:rsidRDefault="004E186A" w:rsidP="006968D3">
            <w:pPr>
              <w:ind w:leftChars="30" w:left="72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職類：</w:t>
            </w:r>
          </w:p>
        </w:tc>
        <w:tc>
          <w:tcPr>
            <w:tcW w:w="4561" w:type="dxa"/>
            <w:gridSpan w:val="11"/>
          </w:tcPr>
          <w:p w:rsidR="004E186A" w:rsidRPr="00925699" w:rsidRDefault="004E186A" w:rsidP="006968D3">
            <w:pPr>
              <w:ind w:leftChars="30" w:left="72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等級： </w:t>
            </w:r>
          </w:p>
        </w:tc>
      </w:tr>
      <w:tr w:rsidR="004E186A" w:rsidRPr="00925699" w:rsidTr="006968D3">
        <w:trPr>
          <w:cantSplit/>
          <w:trHeight w:val="231"/>
        </w:trPr>
        <w:tc>
          <w:tcPr>
            <w:tcW w:w="1500" w:type="dxa"/>
            <w:gridSpan w:val="4"/>
            <w:tcBorders>
              <w:bottom w:val="single" w:sz="4" w:space="0" w:color="auto"/>
            </w:tcBorders>
            <w:vAlign w:val="center"/>
          </w:tcPr>
          <w:p w:rsidR="004E186A" w:rsidRPr="00925699" w:rsidRDefault="004E186A" w:rsidP="006968D3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駕駛執照</w:t>
            </w:r>
          </w:p>
        </w:tc>
        <w:tc>
          <w:tcPr>
            <w:tcW w:w="4478" w:type="dxa"/>
            <w:gridSpan w:val="14"/>
            <w:tcBorders>
              <w:bottom w:val="single" w:sz="4" w:space="0" w:color="auto"/>
            </w:tcBorders>
          </w:tcPr>
          <w:p w:rsidR="004E186A" w:rsidRPr="00925699" w:rsidRDefault="004E186A" w:rsidP="006968D3">
            <w:pPr>
              <w:ind w:leftChars="30" w:left="72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機車駕照：  □ 有   □無</w:t>
            </w:r>
          </w:p>
        </w:tc>
        <w:tc>
          <w:tcPr>
            <w:tcW w:w="4561" w:type="dxa"/>
            <w:gridSpan w:val="11"/>
            <w:tcBorders>
              <w:bottom w:val="single" w:sz="4" w:space="0" w:color="auto"/>
            </w:tcBorders>
            <w:vAlign w:val="center"/>
          </w:tcPr>
          <w:p w:rsidR="004E186A" w:rsidRPr="00925699" w:rsidRDefault="004E186A" w:rsidP="006968D3">
            <w:pPr>
              <w:ind w:leftChars="30" w:left="72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汽車駕照：  □ 有    □無</w:t>
            </w:r>
          </w:p>
        </w:tc>
      </w:tr>
    </w:tbl>
    <w:p w:rsidR="004E186A" w:rsidRPr="00925699" w:rsidRDefault="004E186A" w:rsidP="00CF46A5">
      <w:pPr>
        <w:spacing w:after="72" w:line="360" w:lineRule="exact"/>
        <w:jc w:val="center"/>
        <w:rPr>
          <w:rFonts w:ascii="標楷體" w:eastAsia="標楷體" w:hAnsi="標楷體"/>
          <w:color w:val="000000"/>
          <w:sz w:val="32"/>
        </w:rPr>
      </w:pPr>
    </w:p>
    <w:p w:rsidR="00F630F4" w:rsidRDefault="00F630F4" w:rsidP="00CF46A5">
      <w:pPr>
        <w:spacing w:before="360" w:after="100"/>
        <w:jc w:val="center"/>
        <w:rPr>
          <w:rFonts w:ascii="標楷體" w:eastAsia="標楷體" w:hAnsi="標楷體"/>
          <w:color w:val="000000"/>
          <w:sz w:val="44"/>
        </w:rPr>
      </w:pPr>
    </w:p>
    <w:p w:rsidR="00CF46A5" w:rsidRPr="00925699" w:rsidRDefault="00CF46A5" w:rsidP="00CF46A5">
      <w:pPr>
        <w:spacing w:before="360" w:after="100"/>
        <w:jc w:val="center"/>
        <w:rPr>
          <w:rFonts w:ascii="標楷體" w:eastAsia="標楷體" w:hAnsi="標楷體"/>
          <w:color w:val="000000"/>
          <w:sz w:val="44"/>
        </w:rPr>
      </w:pPr>
      <w:r w:rsidRPr="00925699">
        <w:rPr>
          <w:rFonts w:ascii="標楷體" w:eastAsia="標楷體" w:hAnsi="標楷體" w:hint="eastAsia"/>
          <w:color w:val="000000"/>
          <w:sz w:val="44"/>
        </w:rPr>
        <w:lastRenderedPageBreak/>
        <w:t>身心障礙者就業轉銜資料表(續)</w:t>
      </w:r>
    </w:p>
    <w:p w:rsidR="00CF46A5" w:rsidRPr="00925699" w:rsidRDefault="00CF46A5" w:rsidP="00CF46A5">
      <w:pPr>
        <w:spacing w:after="72" w:line="360" w:lineRule="exact"/>
        <w:jc w:val="center"/>
        <w:rPr>
          <w:rFonts w:ascii="標楷體" w:eastAsia="標楷體" w:hAnsi="標楷體"/>
          <w:color w:val="000000"/>
          <w:sz w:val="32"/>
        </w:rPr>
      </w:pPr>
      <w:r w:rsidRPr="00925699">
        <w:rPr>
          <w:rFonts w:ascii="標楷體" w:eastAsia="標楷體" w:hAnsi="標楷體" w:hint="eastAsia"/>
          <w:color w:val="000000"/>
          <w:sz w:val="32"/>
        </w:rPr>
        <w:t>個 案 基 本 資 料</w:t>
      </w:r>
    </w:p>
    <w:tbl>
      <w:tblPr>
        <w:tblW w:w="10539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9"/>
        <w:gridCol w:w="519"/>
        <w:gridCol w:w="1620"/>
        <w:gridCol w:w="7801"/>
      </w:tblGrid>
      <w:tr w:rsidR="004E186A" w:rsidRPr="00925699" w:rsidTr="006968D3">
        <w:trPr>
          <w:cantSplit/>
          <w:trHeight w:val="1229"/>
        </w:trPr>
        <w:tc>
          <w:tcPr>
            <w:tcW w:w="599" w:type="dxa"/>
            <w:vMerge w:val="restart"/>
            <w:textDirection w:val="tbRlV"/>
            <w:vAlign w:val="center"/>
          </w:tcPr>
          <w:p w:rsidR="004E186A" w:rsidRPr="00925699" w:rsidRDefault="004E186A" w:rsidP="006968D3">
            <w:pPr>
              <w:ind w:right="113" w:firstLineChars="300" w:firstLine="720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曾接受過的服務記錄</w:t>
            </w: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經濟補助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□低收入戶生活補助         □身心障礙者生活補助    □養護補助 </w:t>
            </w:r>
          </w:p>
          <w:p w:rsidR="004E186A" w:rsidRPr="00925699" w:rsidRDefault="004E186A" w:rsidP="006968D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□身心障礙者津貼           □健保自付保費補助      □急難救助 </w:t>
            </w:r>
          </w:p>
          <w:p w:rsidR="004E186A" w:rsidRPr="00925699" w:rsidRDefault="004E186A" w:rsidP="006968D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□生活及復建輔助器具補助   □醫療補助              □獎助學金</w:t>
            </w:r>
          </w:p>
          <w:p w:rsidR="004E186A" w:rsidRPr="00925699" w:rsidRDefault="004E186A" w:rsidP="006968D3">
            <w:pPr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□學雜費減免補助           □租賃補助              □其他：請註明</w:t>
            </w:r>
          </w:p>
        </w:tc>
      </w:tr>
      <w:tr w:rsidR="004E186A" w:rsidRPr="00925699" w:rsidTr="006968D3">
        <w:trPr>
          <w:cantSplit/>
          <w:trHeight w:val="1427"/>
        </w:trPr>
        <w:tc>
          <w:tcPr>
            <w:tcW w:w="599" w:type="dxa"/>
            <w:vMerge/>
            <w:textDirection w:val="tbRlV"/>
            <w:vAlign w:val="center"/>
          </w:tcPr>
          <w:p w:rsidR="004E186A" w:rsidRPr="00925699" w:rsidRDefault="004E186A" w:rsidP="006968D3">
            <w:pPr>
              <w:ind w:right="113"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支持性服務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□居家照顧服務      □臨時照顧服務    □親職教育       □交通服務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□個案管理服務      □諮詢服務        □諮商輔導服務   □休閒活動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□個別家庭服務計畫 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□其他：請註明</w:t>
            </w:r>
          </w:p>
        </w:tc>
      </w:tr>
      <w:tr w:rsidR="004E186A" w:rsidRPr="00925699" w:rsidTr="006968D3">
        <w:trPr>
          <w:cantSplit/>
          <w:trHeight w:val="1930"/>
        </w:trPr>
        <w:tc>
          <w:tcPr>
            <w:tcW w:w="599" w:type="dxa"/>
            <w:vMerge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復建與醫療服務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□物理治療   □職能治療     □語言治療       □個別心理治療   □團體心理治療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□聽力復健   □精神科醫療   □視力復健       □營養諮詢       □居家護理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□居家復健   □輔助器具     □精神復健機構   □障礙重新鑑定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□最近鑑定時間</w:t>
            </w:r>
            <w:r w:rsidRPr="009256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年</w:t>
            </w:r>
            <w:r w:rsidRPr="009256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月</w:t>
            </w:r>
            <w:r w:rsidRPr="009256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>日       □重大疾病醫療：請註明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□其他：請註明</w:t>
            </w:r>
          </w:p>
        </w:tc>
      </w:tr>
      <w:tr w:rsidR="004E186A" w:rsidRPr="00925699" w:rsidTr="006968D3">
        <w:trPr>
          <w:cantSplit/>
          <w:trHeight w:val="1219"/>
        </w:trPr>
        <w:tc>
          <w:tcPr>
            <w:tcW w:w="599" w:type="dxa"/>
            <w:vMerge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就學服務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□定向行動   □教育輔具   □行為輔導   □課業輔導   □生活輔導   □職能評估   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□入學管道：請註明        □校外實習：請註明職種及時間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□其他：請註明</w:t>
            </w:r>
          </w:p>
        </w:tc>
      </w:tr>
      <w:tr w:rsidR="004E186A" w:rsidRPr="00925699" w:rsidTr="006968D3">
        <w:trPr>
          <w:cantSplit/>
          <w:trHeight w:val="1215"/>
        </w:trPr>
        <w:tc>
          <w:tcPr>
            <w:tcW w:w="599" w:type="dxa"/>
            <w:vMerge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安置服務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□一般學校，班型：</w:t>
            </w:r>
            <w:r w:rsidRPr="00925699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</w:t>
            </w:r>
            <w:r w:rsidRPr="00925699">
              <w:rPr>
                <w:rFonts w:ascii="標楷體" w:eastAsia="標楷體" w:hAnsi="標楷體" w:hint="eastAsia"/>
                <w:color w:val="000000"/>
              </w:rPr>
              <w:t xml:space="preserve">    □特殊教育學校       □日間服務機構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□全日型住宿機構                □夜間型住宿機構     □護理之家  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□安養中心                      □緊急收容、庇護     □其他：請註明</w:t>
            </w:r>
          </w:p>
        </w:tc>
      </w:tr>
      <w:tr w:rsidR="004E186A" w:rsidRPr="00925699" w:rsidTr="006968D3">
        <w:trPr>
          <w:cantSplit/>
          <w:trHeight w:val="1257"/>
        </w:trPr>
        <w:tc>
          <w:tcPr>
            <w:tcW w:w="599" w:type="dxa"/>
            <w:vMerge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就業服務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□職業輔導評量    □職業訓練    □就業輔導        □支持性就業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□庇護性就業      □工讀        □其他：請註明</w:t>
            </w:r>
          </w:p>
        </w:tc>
      </w:tr>
      <w:tr w:rsidR="004E186A" w:rsidRPr="00925699" w:rsidTr="006968D3">
        <w:trPr>
          <w:cantSplit/>
          <w:trHeight w:val="766"/>
        </w:trPr>
        <w:tc>
          <w:tcPr>
            <w:tcW w:w="599" w:type="dxa"/>
            <w:vMerge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19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其他</w:t>
            </w:r>
          </w:p>
        </w:tc>
        <w:tc>
          <w:tcPr>
            <w:tcW w:w="9421" w:type="dxa"/>
            <w:gridSpan w:val="2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□專用停車位識別證/專用牌照</w:t>
            </w:r>
          </w:p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□其他：請註明</w:t>
            </w:r>
          </w:p>
        </w:tc>
      </w:tr>
      <w:tr w:rsidR="004E186A" w:rsidRPr="00925699" w:rsidTr="006968D3">
        <w:trPr>
          <w:cantSplit/>
          <w:trHeight w:val="672"/>
        </w:trPr>
        <w:tc>
          <w:tcPr>
            <w:tcW w:w="2738" w:type="dxa"/>
            <w:gridSpan w:val="3"/>
            <w:vAlign w:val="center"/>
          </w:tcPr>
          <w:p w:rsidR="004E186A" w:rsidRPr="00925699" w:rsidRDefault="004E186A" w:rsidP="006968D3">
            <w:pPr>
              <w:ind w:firstLineChars="300" w:firstLine="720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項     目</w:t>
            </w:r>
          </w:p>
        </w:tc>
        <w:tc>
          <w:tcPr>
            <w:tcW w:w="7801" w:type="dxa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現 況 能 力 分 析（若該項目有相關資料、記錄、表單可檢附於附錄，則請將附錄編號註明於該項分析欄位中即可）</w:t>
            </w:r>
          </w:p>
        </w:tc>
      </w:tr>
      <w:tr w:rsidR="004E186A" w:rsidRPr="00925699" w:rsidTr="006968D3">
        <w:trPr>
          <w:trHeight w:val="1425"/>
        </w:trPr>
        <w:tc>
          <w:tcPr>
            <w:tcW w:w="2738" w:type="dxa"/>
            <w:gridSpan w:val="3"/>
            <w:vAlign w:val="center"/>
          </w:tcPr>
          <w:p w:rsidR="004E186A" w:rsidRPr="00925699" w:rsidRDefault="004E186A" w:rsidP="004E186A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一、認知能力（記憶理解、推理、注意力等）</w:t>
            </w:r>
          </w:p>
        </w:tc>
        <w:tc>
          <w:tcPr>
            <w:tcW w:w="7801" w:type="dxa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F46A5" w:rsidRPr="00925699" w:rsidRDefault="00CF46A5" w:rsidP="00CF46A5">
      <w:pPr>
        <w:rPr>
          <w:rFonts w:ascii="標楷體" w:eastAsia="標楷體" w:hAnsi="標楷體"/>
          <w:color w:val="000000"/>
        </w:rPr>
      </w:pPr>
    </w:p>
    <w:p w:rsidR="004E186A" w:rsidRPr="00925699" w:rsidRDefault="004E186A" w:rsidP="004E186A">
      <w:pPr>
        <w:spacing w:beforeLines="100" w:before="360" w:after="100" w:afterAutospacing="1"/>
        <w:jc w:val="center"/>
        <w:rPr>
          <w:rFonts w:ascii="標楷體" w:eastAsia="標楷體" w:hAnsi="標楷體"/>
          <w:color w:val="000000"/>
          <w:sz w:val="44"/>
        </w:rPr>
      </w:pPr>
      <w:r w:rsidRPr="00925699">
        <w:rPr>
          <w:rFonts w:ascii="標楷體" w:eastAsia="標楷體" w:hAnsi="標楷體" w:hint="eastAsia"/>
          <w:color w:val="000000"/>
          <w:sz w:val="44"/>
        </w:rPr>
        <w:lastRenderedPageBreak/>
        <w:t>身心障礙者就業轉銜資料表(續)</w:t>
      </w:r>
    </w:p>
    <w:p w:rsidR="004E186A" w:rsidRPr="00925699" w:rsidRDefault="004E186A" w:rsidP="004E186A">
      <w:pPr>
        <w:spacing w:afterLines="20" w:after="72" w:afterAutospacing="1" w:line="360" w:lineRule="exact"/>
        <w:jc w:val="center"/>
        <w:rPr>
          <w:rFonts w:ascii="標楷體" w:eastAsia="標楷體" w:hAnsi="標楷體"/>
          <w:color w:val="000000"/>
        </w:rPr>
      </w:pPr>
      <w:r w:rsidRPr="00925699">
        <w:rPr>
          <w:rFonts w:ascii="標楷體" w:eastAsia="標楷體" w:hAnsi="標楷體" w:hint="eastAsia"/>
          <w:color w:val="000000"/>
          <w:sz w:val="32"/>
        </w:rPr>
        <w:t>個 案 基 本 資 料</w:t>
      </w:r>
    </w:p>
    <w:tbl>
      <w:tblPr>
        <w:tblW w:w="10539" w:type="dxa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8"/>
        <w:gridCol w:w="1318"/>
        <w:gridCol w:w="6483"/>
      </w:tblGrid>
      <w:tr w:rsidR="00D36420" w:rsidRPr="00925699" w:rsidTr="006968D3">
        <w:trPr>
          <w:trHeight w:val="1428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二、溝通能力（語言理解、語言表達等）</w:t>
            </w:r>
          </w:p>
        </w:tc>
        <w:tc>
          <w:tcPr>
            <w:tcW w:w="7801" w:type="dxa"/>
            <w:gridSpan w:val="2"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trHeight w:val="1423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三、學業能力（語文閱讀、書寫、數學等）</w:t>
            </w:r>
          </w:p>
        </w:tc>
        <w:tc>
          <w:tcPr>
            <w:tcW w:w="7801" w:type="dxa"/>
            <w:gridSpan w:val="2"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trHeight w:val="1435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四、生活自理能力（飲食、入廁、盥洗購物、穿脫衣服、上下學能力等）</w:t>
            </w:r>
          </w:p>
        </w:tc>
        <w:tc>
          <w:tcPr>
            <w:tcW w:w="7801" w:type="dxa"/>
            <w:gridSpan w:val="2"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trHeight w:val="1389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五、社會化及情緒行為能力（人際關係、情緒管理、行為問題等）</w:t>
            </w:r>
          </w:p>
        </w:tc>
        <w:tc>
          <w:tcPr>
            <w:tcW w:w="7801" w:type="dxa"/>
            <w:gridSpan w:val="2"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cantSplit/>
          <w:trHeight w:val="1070"/>
        </w:trPr>
        <w:tc>
          <w:tcPr>
            <w:tcW w:w="2738" w:type="dxa"/>
            <w:vMerge w:val="restart"/>
            <w:vAlign w:val="center"/>
          </w:tcPr>
          <w:p w:rsidR="00D36420" w:rsidRPr="00925699" w:rsidRDefault="00D36420" w:rsidP="00D36420">
            <w:pPr>
              <w:pStyle w:val="2"/>
              <w:spacing w:after="0" w:line="240" w:lineRule="auto"/>
              <w:ind w:leftChars="0" w:left="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六、職業技能（曾經接受的職業訓練、實習及期間，曾經從事過的職種、工作表現水準等）</w:t>
            </w:r>
          </w:p>
        </w:tc>
        <w:tc>
          <w:tcPr>
            <w:tcW w:w="1318" w:type="dxa"/>
            <w:vAlign w:val="center"/>
          </w:tcPr>
          <w:p w:rsidR="00D36420" w:rsidRPr="00925699" w:rsidRDefault="00D36420" w:rsidP="00D364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就  業</w:t>
            </w:r>
          </w:p>
        </w:tc>
        <w:tc>
          <w:tcPr>
            <w:tcW w:w="6483" w:type="dxa"/>
            <w:tcBorders>
              <w:bottom w:val="single" w:sz="6" w:space="0" w:color="auto"/>
            </w:tcBorders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cantSplit/>
          <w:trHeight w:val="1067"/>
        </w:trPr>
        <w:tc>
          <w:tcPr>
            <w:tcW w:w="2738" w:type="dxa"/>
            <w:vMerge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  <w:vAlign w:val="center"/>
          </w:tcPr>
          <w:p w:rsidR="00D36420" w:rsidRPr="00925699" w:rsidRDefault="00D36420" w:rsidP="00D364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實習經驗</w:t>
            </w:r>
          </w:p>
        </w:tc>
        <w:tc>
          <w:tcPr>
            <w:tcW w:w="6483" w:type="dxa"/>
            <w:tcBorders>
              <w:top w:val="single" w:sz="6" w:space="0" w:color="auto"/>
            </w:tcBorders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cantSplit/>
          <w:trHeight w:val="1074"/>
        </w:trPr>
        <w:tc>
          <w:tcPr>
            <w:tcW w:w="2738" w:type="dxa"/>
            <w:vMerge/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18" w:type="dxa"/>
            <w:tcBorders>
              <w:bottom w:val="single" w:sz="6" w:space="0" w:color="auto"/>
            </w:tcBorders>
            <w:vAlign w:val="center"/>
          </w:tcPr>
          <w:p w:rsidR="00D36420" w:rsidRPr="00925699" w:rsidRDefault="00D36420" w:rsidP="00D3642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職  訓</w:t>
            </w:r>
          </w:p>
        </w:tc>
        <w:tc>
          <w:tcPr>
            <w:tcW w:w="6483" w:type="dxa"/>
            <w:vAlign w:val="center"/>
          </w:tcPr>
          <w:p w:rsidR="00D36420" w:rsidRPr="00925699" w:rsidRDefault="00D36420" w:rsidP="00D36420">
            <w:pPr>
              <w:adjustRightInd w:val="0"/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trHeight w:val="1341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a3"/>
              <w:spacing w:line="240" w:lineRule="auto"/>
              <w:ind w:left="0" w:firstLineChars="0" w:firstLine="0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七、本次轉介的主要需求</w:t>
            </w:r>
          </w:p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（請填表人說明）</w:t>
            </w:r>
          </w:p>
        </w:tc>
        <w:tc>
          <w:tcPr>
            <w:tcW w:w="7801" w:type="dxa"/>
            <w:gridSpan w:val="2"/>
            <w:tcBorders>
              <w:top w:val="single" w:sz="6" w:space="0" w:color="auto"/>
            </w:tcBorders>
            <w:vAlign w:val="center"/>
          </w:tcPr>
          <w:p w:rsidR="00D36420" w:rsidRPr="00925699" w:rsidRDefault="00D36420" w:rsidP="00D36420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D36420" w:rsidRPr="00925699" w:rsidTr="006968D3">
        <w:trPr>
          <w:trHeight w:val="1341"/>
        </w:trPr>
        <w:tc>
          <w:tcPr>
            <w:tcW w:w="2738" w:type="dxa"/>
            <w:vAlign w:val="center"/>
          </w:tcPr>
          <w:p w:rsidR="00D36420" w:rsidRPr="00925699" w:rsidRDefault="00D36420" w:rsidP="00D36420">
            <w:pPr>
              <w:pStyle w:val="a3"/>
              <w:spacing w:line="240" w:lineRule="auto"/>
              <w:ind w:left="0" w:firstLineChars="0" w:firstLine="0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八、希望參加的職業訓練</w:t>
            </w:r>
          </w:p>
        </w:tc>
        <w:tc>
          <w:tcPr>
            <w:tcW w:w="7801" w:type="dxa"/>
            <w:gridSpan w:val="2"/>
            <w:tcBorders>
              <w:top w:val="single" w:sz="6" w:space="0" w:color="auto"/>
            </w:tcBorders>
            <w:vAlign w:val="center"/>
          </w:tcPr>
          <w:p w:rsidR="00D36420" w:rsidRPr="00925699" w:rsidRDefault="00D36420" w:rsidP="00D3642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4E186A" w:rsidRPr="00925699" w:rsidRDefault="004E186A" w:rsidP="004E186A">
      <w:pPr>
        <w:rPr>
          <w:rFonts w:ascii="標楷體" w:eastAsia="標楷體" w:hAnsi="標楷體"/>
          <w:color w:val="000000"/>
        </w:rPr>
      </w:pPr>
    </w:p>
    <w:p w:rsidR="004E186A" w:rsidRPr="00925699" w:rsidRDefault="004E186A" w:rsidP="004E186A">
      <w:pPr>
        <w:rPr>
          <w:rFonts w:ascii="標楷體" w:eastAsia="標楷體" w:hAnsi="標楷體"/>
          <w:color w:val="000000"/>
        </w:rPr>
      </w:pPr>
    </w:p>
    <w:p w:rsidR="004E186A" w:rsidRPr="00925699" w:rsidRDefault="004E186A" w:rsidP="004E186A">
      <w:pPr>
        <w:rPr>
          <w:rFonts w:ascii="標楷體" w:eastAsia="標楷體" w:hAnsi="標楷體"/>
          <w:color w:val="000000"/>
        </w:rPr>
      </w:pPr>
    </w:p>
    <w:tbl>
      <w:tblPr>
        <w:tblW w:w="10541" w:type="dxa"/>
        <w:tblInd w:w="-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0"/>
        <w:gridCol w:w="358"/>
        <w:gridCol w:w="1620"/>
        <w:gridCol w:w="1080"/>
        <w:gridCol w:w="1832"/>
        <w:gridCol w:w="1248"/>
        <w:gridCol w:w="540"/>
        <w:gridCol w:w="160"/>
        <w:gridCol w:w="900"/>
        <w:gridCol w:w="360"/>
        <w:gridCol w:w="1683"/>
      </w:tblGrid>
      <w:tr w:rsidR="004E186A" w:rsidRPr="00925699" w:rsidTr="00D36420">
        <w:trPr>
          <w:cantSplit/>
          <w:trHeight w:val="90"/>
        </w:trPr>
        <w:tc>
          <w:tcPr>
            <w:tcW w:w="2738" w:type="dxa"/>
            <w:gridSpan w:val="3"/>
            <w:vMerge w:val="restart"/>
            <w:vAlign w:val="center"/>
          </w:tcPr>
          <w:p w:rsidR="004E186A" w:rsidRPr="00925699" w:rsidRDefault="004E186A" w:rsidP="00D36420">
            <w:pPr>
              <w:pStyle w:val="3"/>
              <w:ind w:leftChars="0" w:left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25699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九、希望就業的職種、待遇與工作地點</w:t>
            </w:r>
          </w:p>
          <w:p w:rsidR="004E186A" w:rsidRPr="00925699" w:rsidRDefault="004E186A" w:rsidP="006968D3">
            <w:pPr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（請填表人建議）</w:t>
            </w:r>
          </w:p>
        </w:tc>
        <w:tc>
          <w:tcPr>
            <w:tcW w:w="4160" w:type="dxa"/>
            <w:gridSpan w:val="3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第一志願： 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color w:val="000000"/>
                <w:spacing w:val="-20"/>
              </w:rPr>
            </w:pPr>
            <w:r w:rsidRPr="00925699">
              <w:rPr>
                <w:rFonts w:ascii="標楷體" w:eastAsia="標楷體" w:hAnsi="標楷體" w:hint="eastAsia"/>
                <w:color w:val="000000"/>
                <w:spacing w:val="-20"/>
              </w:rPr>
              <w:t>工作地點</w:t>
            </w:r>
          </w:p>
        </w:tc>
        <w:tc>
          <w:tcPr>
            <w:tcW w:w="3103" w:type="dxa"/>
            <w:gridSpan w:val="4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1.</w:t>
            </w:r>
          </w:p>
        </w:tc>
      </w:tr>
      <w:tr w:rsidR="004E186A" w:rsidRPr="00925699" w:rsidTr="00D36420">
        <w:trPr>
          <w:cantSplit/>
          <w:trHeight w:val="230"/>
        </w:trPr>
        <w:tc>
          <w:tcPr>
            <w:tcW w:w="2738" w:type="dxa"/>
            <w:gridSpan w:val="3"/>
            <w:vMerge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第二志願：</w:t>
            </w:r>
          </w:p>
        </w:tc>
        <w:tc>
          <w:tcPr>
            <w:tcW w:w="540" w:type="dxa"/>
            <w:vMerge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2. </w:t>
            </w:r>
          </w:p>
        </w:tc>
      </w:tr>
      <w:tr w:rsidR="004E186A" w:rsidRPr="00925699" w:rsidTr="00D36420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160" w:type="dxa"/>
            <w:gridSpan w:val="3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第三志願：</w:t>
            </w:r>
          </w:p>
        </w:tc>
        <w:tc>
          <w:tcPr>
            <w:tcW w:w="540" w:type="dxa"/>
            <w:vMerge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3" w:type="dxa"/>
            <w:gridSpan w:val="4"/>
            <w:vAlign w:val="center"/>
          </w:tcPr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 xml:space="preserve">3. </w:t>
            </w:r>
          </w:p>
        </w:tc>
      </w:tr>
      <w:tr w:rsidR="004E186A" w:rsidRPr="00925699" w:rsidTr="00D36420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700" w:type="dxa"/>
            <w:gridSpan w:val="4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希望待遇最低每月薪資：              元</w:t>
            </w:r>
          </w:p>
        </w:tc>
        <w:tc>
          <w:tcPr>
            <w:tcW w:w="3103" w:type="dxa"/>
            <w:gridSpan w:val="4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加班意願：□願意  □不願意</w:t>
            </w:r>
          </w:p>
        </w:tc>
      </w:tr>
      <w:tr w:rsidR="004E186A" w:rsidRPr="00925699" w:rsidTr="00D36420">
        <w:trPr>
          <w:cantSplit/>
          <w:trHeight w:val="90"/>
        </w:trPr>
        <w:tc>
          <w:tcPr>
            <w:tcW w:w="2738" w:type="dxa"/>
            <w:gridSpan w:val="3"/>
            <w:vMerge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803" w:type="dxa"/>
            <w:gridSpan w:val="8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希望工作班別：□不拘  □一班制  □二班制  □三班制</w:t>
            </w:r>
          </w:p>
        </w:tc>
      </w:tr>
      <w:tr w:rsidR="004E186A" w:rsidRPr="00925699" w:rsidTr="00D36420">
        <w:trPr>
          <w:cantSplit/>
          <w:trHeight w:val="500"/>
        </w:trPr>
        <w:tc>
          <w:tcPr>
            <w:tcW w:w="1118" w:type="dxa"/>
            <w:gridSpan w:val="2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填表者</w:t>
            </w:r>
          </w:p>
        </w:tc>
        <w:tc>
          <w:tcPr>
            <w:tcW w:w="1620" w:type="dxa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單位</w:t>
            </w:r>
          </w:p>
        </w:tc>
        <w:tc>
          <w:tcPr>
            <w:tcW w:w="3780" w:type="dxa"/>
            <w:gridSpan w:val="4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00" w:type="dxa"/>
            <w:vAlign w:val="center"/>
          </w:tcPr>
          <w:p w:rsidR="004E186A" w:rsidRPr="00925699" w:rsidRDefault="004E186A" w:rsidP="006968D3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2043" w:type="dxa"/>
            <w:gridSpan w:val="2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D36420">
        <w:trPr>
          <w:cantSplit/>
          <w:trHeight w:val="500"/>
        </w:trPr>
        <w:tc>
          <w:tcPr>
            <w:tcW w:w="1118" w:type="dxa"/>
            <w:gridSpan w:val="2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聯絡電話</w:t>
            </w:r>
          </w:p>
        </w:tc>
        <w:tc>
          <w:tcPr>
            <w:tcW w:w="1620" w:type="dxa"/>
            <w:vAlign w:val="center"/>
          </w:tcPr>
          <w:p w:rsidR="004E186A" w:rsidRPr="00925699" w:rsidRDefault="004E186A" w:rsidP="006968D3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電子信箱</w:t>
            </w:r>
          </w:p>
        </w:tc>
        <w:tc>
          <w:tcPr>
            <w:tcW w:w="3780" w:type="dxa"/>
            <w:gridSpan w:val="4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填表時間</w:t>
            </w:r>
          </w:p>
        </w:tc>
        <w:tc>
          <w:tcPr>
            <w:tcW w:w="1683" w:type="dxa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E186A" w:rsidRPr="00925699" w:rsidTr="00D36420">
        <w:trPr>
          <w:cantSplit/>
          <w:trHeight w:val="500"/>
        </w:trPr>
        <w:tc>
          <w:tcPr>
            <w:tcW w:w="10541" w:type="dxa"/>
            <w:gridSpan w:val="11"/>
            <w:vAlign w:val="center"/>
          </w:tcPr>
          <w:p w:rsidR="004E186A" w:rsidRPr="00925699" w:rsidRDefault="004E186A" w:rsidP="006968D3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 w:hint="eastAsia"/>
                <w:color w:val="000000"/>
              </w:rPr>
              <w:t>請填表者隨表附上服務個案期間所有相關個案醫療、教育、職業訓練、或就業經歷等資料。</w:t>
            </w:r>
          </w:p>
        </w:tc>
      </w:tr>
      <w:tr w:rsidR="004E186A" w:rsidRPr="00925699" w:rsidTr="00D36420">
        <w:trPr>
          <w:cantSplit/>
          <w:trHeight w:val="4590"/>
        </w:trPr>
        <w:tc>
          <w:tcPr>
            <w:tcW w:w="760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925699">
              <w:rPr>
                <w:rFonts w:ascii="標楷體" w:eastAsia="標楷體" w:hAnsi="標楷體" w:hint="eastAsia"/>
                <w:noProof/>
                <w:color w:val="000000"/>
              </w:rPr>
              <w:t>證    件    影    本</w:t>
            </w:r>
          </w:p>
        </w:tc>
        <w:tc>
          <w:tcPr>
            <w:tcW w:w="4890" w:type="dxa"/>
            <w:gridSpan w:val="4"/>
          </w:tcPr>
          <w:p w:rsidR="004E186A" w:rsidRPr="00925699" w:rsidRDefault="004E186A" w:rsidP="006968D3">
            <w:pPr>
              <w:pStyle w:val="a7"/>
              <w:spacing w:line="0" w:lineRule="atLeast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1.身份證影本(正面)</w:t>
            </w:r>
          </w:p>
        </w:tc>
        <w:tc>
          <w:tcPr>
            <w:tcW w:w="4891" w:type="dxa"/>
            <w:gridSpan w:val="6"/>
          </w:tcPr>
          <w:p w:rsidR="004E186A" w:rsidRPr="00925699" w:rsidRDefault="004E186A" w:rsidP="006968D3">
            <w:pPr>
              <w:pStyle w:val="a7"/>
              <w:spacing w:line="0" w:lineRule="atLeast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身份證影本(反面)</w:t>
            </w: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rPr>
                <w:rFonts w:ascii="標楷體" w:eastAsia="標楷體" w:hAnsi="標楷體"/>
                <w:color w:val="000000"/>
              </w:rPr>
            </w:pPr>
          </w:p>
          <w:p w:rsidR="004E186A" w:rsidRPr="00925699" w:rsidRDefault="004E186A" w:rsidP="006968D3">
            <w:pPr>
              <w:tabs>
                <w:tab w:val="left" w:pos="5400"/>
              </w:tabs>
              <w:ind w:rightChars="562" w:right="1349"/>
              <w:rPr>
                <w:rFonts w:ascii="標楷體" w:eastAsia="標楷體" w:hAnsi="標楷體"/>
                <w:color w:val="000000"/>
              </w:rPr>
            </w:pPr>
            <w:r w:rsidRPr="00925699">
              <w:rPr>
                <w:rFonts w:ascii="標楷體" w:eastAsia="標楷體" w:hAnsi="標楷體"/>
                <w:color w:val="000000"/>
              </w:rPr>
              <w:tab/>
            </w:r>
          </w:p>
        </w:tc>
      </w:tr>
      <w:tr w:rsidR="004E186A" w:rsidRPr="00925699" w:rsidTr="00D36420">
        <w:trPr>
          <w:cantSplit/>
          <w:trHeight w:val="4590"/>
        </w:trPr>
        <w:tc>
          <w:tcPr>
            <w:tcW w:w="760" w:type="dxa"/>
            <w:textDirection w:val="tbRlV"/>
            <w:vAlign w:val="center"/>
          </w:tcPr>
          <w:p w:rsidR="004E186A" w:rsidRPr="00925699" w:rsidRDefault="004E186A" w:rsidP="006968D3">
            <w:pPr>
              <w:ind w:left="113" w:right="113"/>
              <w:jc w:val="center"/>
              <w:rPr>
                <w:rFonts w:ascii="標楷體" w:eastAsia="標楷體" w:hAnsi="標楷體"/>
                <w:noProof/>
                <w:color w:val="000000"/>
              </w:rPr>
            </w:pPr>
            <w:r w:rsidRPr="00925699">
              <w:rPr>
                <w:rFonts w:ascii="標楷體" w:eastAsia="標楷體" w:hAnsi="標楷體" w:hint="eastAsia"/>
                <w:noProof/>
                <w:color w:val="000000"/>
              </w:rPr>
              <w:t>證        件        影        本</w:t>
            </w:r>
          </w:p>
        </w:tc>
        <w:tc>
          <w:tcPr>
            <w:tcW w:w="4890" w:type="dxa"/>
            <w:gridSpan w:val="4"/>
          </w:tcPr>
          <w:p w:rsidR="004E186A" w:rsidRPr="00925699" w:rsidRDefault="00D36420" w:rsidP="006968D3">
            <w:pPr>
              <w:pStyle w:val="a7"/>
              <w:spacing w:line="0" w:lineRule="atLeast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2</w:t>
            </w:r>
            <w:r w:rsidR="004E186A" w:rsidRPr="00925699">
              <w:rPr>
                <w:rFonts w:ascii="標楷體" w:hAnsi="標楷體" w:hint="eastAsia"/>
                <w:color w:val="000000"/>
              </w:rPr>
              <w:t>.身心障礙手冊影本(正面)</w:t>
            </w:r>
          </w:p>
        </w:tc>
        <w:tc>
          <w:tcPr>
            <w:tcW w:w="4891" w:type="dxa"/>
            <w:gridSpan w:val="6"/>
          </w:tcPr>
          <w:p w:rsidR="004E186A" w:rsidRPr="00925699" w:rsidRDefault="004E186A" w:rsidP="006968D3">
            <w:pPr>
              <w:pStyle w:val="a7"/>
              <w:spacing w:line="0" w:lineRule="atLeast"/>
              <w:rPr>
                <w:rFonts w:ascii="標楷體" w:hAnsi="標楷體"/>
                <w:color w:val="000000"/>
              </w:rPr>
            </w:pPr>
            <w:r w:rsidRPr="00925699">
              <w:rPr>
                <w:rFonts w:ascii="標楷體" w:hAnsi="標楷體" w:hint="eastAsia"/>
                <w:color w:val="000000"/>
              </w:rPr>
              <w:t>身心障礙手冊影本(反面)</w:t>
            </w:r>
          </w:p>
        </w:tc>
      </w:tr>
    </w:tbl>
    <w:p w:rsidR="004E186A" w:rsidRPr="00925699" w:rsidRDefault="004E186A" w:rsidP="004E186A">
      <w:pPr>
        <w:rPr>
          <w:color w:val="000000"/>
        </w:rPr>
      </w:pPr>
    </w:p>
    <w:p w:rsidR="00F630F4" w:rsidRPr="00925699" w:rsidRDefault="00631496" w:rsidP="00F630F4">
      <w:pPr>
        <w:pStyle w:val="a6"/>
        <w:tabs>
          <w:tab w:val="clear" w:pos="4153"/>
          <w:tab w:val="clear" w:pos="8306"/>
        </w:tabs>
        <w:snapToGrid/>
        <w:jc w:val="center"/>
        <w:rPr>
          <w:rFonts w:ascii="標楷體" w:eastAsia="標楷體"/>
          <w:color w:val="000000"/>
          <w:sz w:val="32"/>
          <w:szCs w:val="32"/>
        </w:rPr>
      </w:pPr>
      <w:r w:rsidRPr="00925699">
        <w:rPr>
          <w:rFonts w:ascii="標楷體" w:eastAsia="標楷體" w:hint="eastAsia"/>
          <w:color w:val="000000"/>
          <w:sz w:val="32"/>
          <w:szCs w:val="32"/>
        </w:rPr>
        <w:lastRenderedPageBreak/>
        <w:t>學生狀況檢核表</w:t>
      </w:r>
      <w:r w:rsidR="00F630F4">
        <w:rPr>
          <w:rFonts w:ascii="標楷體" w:eastAsia="標楷體" w:hint="eastAsia"/>
          <w:color w:val="000000"/>
          <w:sz w:val="32"/>
          <w:szCs w:val="32"/>
        </w:rPr>
        <w:t>(</w:t>
      </w:r>
      <w:r w:rsidR="00F630F4" w:rsidRPr="00D476FF">
        <w:rPr>
          <w:rFonts w:eastAsia="標楷體" w:hAnsi="標楷體"/>
          <w:sz w:val="28"/>
          <w:szCs w:val="28"/>
        </w:rPr>
        <w:t>表</w:t>
      </w:r>
      <w:r w:rsidR="00F630F4">
        <w:rPr>
          <w:rFonts w:eastAsia="標楷體" w:hint="eastAsia"/>
          <w:sz w:val="28"/>
          <w:szCs w:val="28"/>
        </w:rPr>
        <w:t>4</w:t>
      </w:r>
      <w:r w:rsidR="00F630F4">
        <w:rPr>
          <w:rFonts w:ascii="標楷體" w:eastAsia="標楷體" w:hint="eastAsia"/>
          <w:color w:val="000000"/>
          <w:sz w:val="32"/>
          <w:szCs w:val="32"/>
        </w:rPr>
        <w:t>)</w:t>
      </w:r>
    </w:p>
    <w:p w:rsidR="00631496" w:rsidRPr="00925699" w:rsidRDefault="00631496" w:rsidP="00631496">
      <w:pPr>
        <w:pStyle w:val="a6"/>
        <w:tabs>
          <w:tab w:val="clear" w:pos="4153"/>
          <w:tab w:val="clear" w:pos="8306"/>
        </w:tabs>
        <w:snapToGrid/>
        <w:rPr>
          <w:rFonts w:ascii="標楷體" w:eastAsia="標楷體"/>
          <w:color w:val="000000"/>
          <w:sz w:val="24"/>
          <w:szCs w:val="24"/>
        </w:rPr>
      </w:pPr>
      <w:r w:rsidRPr="00925699">
        <w:rPr>
          <w:rFonts w:ascii="標楷體" w:eastAsia="標楷體" w:hint="eastAsia"/>
          <w:color w:val="000000"/>
          <w:sz w:val="24"/>
          <w:szCs w:val="24"/>
        </w:rPr>
        <w:t>※表格說明：</w:t>
      </w:r>
    </w:p>
    <w:p w:rsidR="00631496" w:rsidRPr="00925699" w:rsidRDefault="00631496" w:rsidP="00631496">
      <w:pPr>
        <w:rPr>
          <w:rFonts w:ascii="標楷體" w:eastAsia="標楷體"/>
          <w:color w:val="000000"/>
        </w:rPr>
      </w:pPr>
      <w:r w:rsidRPr="00925699">
        <w:rPr>
          <w:rFonts w:ascii="標楷體" w:eastAsia="標楷體" w:hint="eastAsia"/>
          <w:color w:val="000000"/>
        </w:rPr>
        <w:t>一、本表改編自賴淑華老師「職業輔導評量需求篩選表」。</w:t>
      </w:r>
    </w:p>
    <w:p w:rsidR="00631496" w:rsidRPr="00925699" w:rsidRDefault="00631496" w:rsidP="00631496">
      <w:pPr>
        <w:ind w:left="540" w:hangingChars="225" w:hanging="540"/>
        <w:rPr>
          <w:rFonts w:eastAsia="標楷體"/>
          <w:color w:val="000000"/>
        </w:rPr>
      </w:pPr>
      <w:r w:rsidRPr="00925699">
        <w:rPr>
          <w:rFonts w:ascii="標楷體" w:eastAsia="標楷體" w:hint="eastAsia"/>
          <w:color w:val="000000"/>
        </w:rPr>
        <w:t>二、請您依照以下的項目</w:t>
      </w:r>
      <w:r w:rsidRPr="00925699">
        <w:rPr>
          <w:rFonts w:eastAsia="標楷體"/>
          <w:color w:val="000000"/>
        </w:rPr>
        <w:t>(Guide Line)</w:t>
      </w:r>
      <w:r w:rsidRPr="00925699">
        <w:rPr>
          <w:rFonts w:ascii="標楷體" w:eastAsia="標楷體" w:hint="eastAsia"/>
          <w:color w:val="000000"/>
        </w:rPr>
        <w:t>，逐一檢核案主的狀況，並就您對案主各題項的狀況加以勾選，並務必針對須進一步說明之處加以說明</w:t>
      </w:r>
      <w:r w:rsidRPr="00925699">
        <w:rPr>
          <w:rFonts w:eastAsia="標楷體" w:hint="eastAsia"/>
          <w:color w:val="000000"/>
        </w:rPr>
        <w:t>。</w:t>
      </w:r>
    </w:p>
    <w:p w:rsidR="00631496" w:rsidRPr="00925699" w:rsidRDefault="00631496" w:rsidP="00631496">
      <w:pPr>
        <w:ind w:left="540" w:hangingChars="225" w:hanging="540"/>
        <w:rPr>
          <w:rFonts w:eastAsia="標楷體"/>
          <w:color w:val="000000"/>
        </w:rPr>
      </w:pPr>
      <w:r w:rsidRPr="00925699">
        <w:rPr>
          <w:rFonts w:eastAsia="標楷體" w:hint="eastAsia"/>
          <w:color w:val="000000"/>
        </w:rPr>
        <w:t>三、本表須由學校老師填寫，每名學生</w:t>
      </w:r>
      <w:r w:rsidRPr="00925699">
        <w:rPr>
          <w:rFonts w:eastAsia="標楷體" w:hint="eastAsia"/>
          <w:color w:val="000000"/>
        </w:rPr>
        <w:t>1</w:t>
      </w:r>
      <w:r w:rsidRPr="00925699">
        <w:rPr>
          <w:rFonts w:eastAsia="標楷體" w:hint="eastAsia"/>
          <w:color w:val="000000"/>
        </w:rPr>
        <w:t>張。</w:t>
      </w: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2"/>
        <w:gridCol w:w="1055"/>
        <w:gridCol w:w="527"/>
        <w:gridCol w:w="1582"/>
        <w:gridCol w:w="516"/>
        <w:gridCol w:w="12"/>
        <w:gridCol w:w="1054"/>
        <w:gridCol w:w="1583"/>
        <w:gridCol w:w="2638"/>
      </w:tblGrid>
      <w:tr w:rsidR="00231CE9" w:rsidRPr="001F11BF" w:rsidTr="001F11BF">
        <w:trPr>
          <w:trHeight w:val="348"/>
          <w:jc w:val="center"/>
        </w:trPr>
        <w:tc>
          <w:tcPr>
            <w:tcW w:w="2637" w:type="dxa"/>
            <w:gridSpan w:val="2"/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學校名稱</w:t>
            </w:r>
          </w:p>
        </w:tc>
        <w:tc>
          <w:tcPr>
            <w:tcW w:w="263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2637" w:type="dxa"/>
            <w:gridSpan w:val="2"/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案主姓名</w:t>
            </w:r>
          </w:p>
        </w:tc>
        <w:tc>
          <w:tcPr>
            <w:tcW w:w="2638" w:type="dxa"/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231CE9" w:rsidRPr="001F11BF" w:rsidTr="001F11BF">
        <w:trPr>
          <w:trHeight w:val="331"/>
          <w:jc w:val="center"/>
        </w:trPr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填表人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職稱</w:t>
            </w:r>
          </w:p>
        </w:tc>
        <w:tc>
          <w:tcPr>
            <w:tcW w:w="158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填表日期</w:t>
            </w:r>
          </w:p>
        </w:tc>
        <w:tc>
          <w:tcPr>
            <w:tcW w:w="2638" w:type="dxa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beforeLines="50" w:before="180" w:afterLines="50" w:after="180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 xml:space="preserve">  年    月    日</w:t>
            </w:r>
          </w:p>
        </w:tc>
      </w:tr>
      <w:tr w:rsidR="00631496" w:rsidRPr="001F11BF" w:rsidTr="001F11BF">
        <w:trPr>
          <w:trHeight w:val="333"/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C0C0C0"/>
          </w:tcPr>
          <w:p w:rsidR="00631496" w:rsidRPr="001F11BF" w:rsidRDefault="00631496" w:rsidP="007C7E12">
            <w:pPr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一、</w:t>
            </w:r>
            <w:r w:rsidR="00912544" w:rsidRPr="001F11BF">
              <w:rPr>
                <w:rFonts w:ascii="標楷體" w:eastAsia="標楷體" w:hint="eastAsia"/>
                <w:b/>
                <w:color w:val="000000"/>
              </w:rPr>
              <w:t>個人基本資料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C0C0C0"/>
          </w:tcPr>
          <w:p w:rsidR="00631496" w:rsidRPr="001F11BF" w:rsidRDefault="00631496" w:rsidP="001F11BF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檢核與說明</w:t>
            </w:r>
          </w:p>
        </w:tc>
      </w:tr>
      <w:tr w:rsidR="00631496" w:rsidRPr="001F11BF" w:rsidTr="001F11BF">
        <w:trPr>
          <w:trHeight w:val="307"/>
          <w:jc w:val="center"/>
        </w:trPr>
        <w:tc>
          <w:tcPr>
            <w:tcW w:w="10549" w:type="dxa"/>
            <w:gridSpan w:val="9"/>
            <w:shd w:val="clear" w:color="auto" w:fill="C0C0C0"/>
          </w:tcPr>
          <w:p w:rsidR="00631496" w:rsidRPr="001F11BF" w:rsidRDefault="00631496" w:rsidP="007C7E12">
            <w:pPr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（一）生理特質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20" w:lineRule="exact"/>
              <w:ind w:leftChars="-27" w:left="293" w:hangingChars="149" w:hanging="358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</w:t>
            </w:r>
            <w:r w:rsidRPr="001F11BF">
              <w:rPr>
                <w:rFonts w:eastAsia="標楷體" w:hint="eastAsia"/>
                <w:color w:val="000000"/>
              </w:rPr>
              <w:t>、您對學生的</w:t>
            </w:r>
            <w:r w:rsidR="00081A7F" w:rsidRPr="001F11BF">
              <w:rPr>
                <w:rFonts w:eastAsia="標楷體" w:hint="eastAsia"/>
                <w:color w:val="000000"/>
              </w:rPr>
              <w:t>障礙</w:t>
            </w:r>
            <w:r w:rsidRPr="001F11BF">
              <w:rPr>
                <w:rFonts w:eastAsia="標楷體" w:hint="eastAsia"/>
                <w:color w:val="000000"/>
              </w:rPr>
              <w:t>狀況、致殘原因、致殘時間、有沒有接受相關治療</w:t>
            </w:r>
            <w:r w:rsidRPr="001F11BF">
              <w:rPr>
                <w:rFonts w:eastAsia="標楷體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現在或以前</w:t>
            </w:r>
            <w:r w:rsidRPr="001F11BF">
              <w:rPr>
                <w:rFonts w:eastAsia="標楷體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？狀況會更好、惡化或維持穩定？學生是否瞭解障礙對自己的影響？等狀況是否清楚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□否，不清楚之處：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20" w:lineRule="exact"/>
              <w:ind w:left="293" w:hangingChars="122" w:hanging="293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2</w:t>
            </w:r>
            <w:r w:rsidRPr="001F11BF">
              <w:rPr>
                <w:rFonts w:eastAsia="標楷體" w:hint="eastAsia"/>
                <w:color w:val="000000"/>
              </w:rPr>
              <w:t>、學生的日常生活功能</w:t>
            </w:r>
            <w:r w:rsidR="00362C76" w:rsidRPr="001F11BF">
              <w:rPr>
                <w:rFonts w:eastAsia="標楷體" w:hint="eastAsia"/>
                <w:color w:val="000000"/>
              </w:rPr>
              <w:t>(</w:t>
            </w:r>
            <w:r w:rsidR="00362C76" w:rsidRPr="001F11BF">
              <w:rPr>
                <w:rFonts w:eastAsia="標楷體" w:hint="eastAsia"/>
                <w:color w:val="000000"/>
              </w:rPr>
              <w:t>無論有無使用輔具</w:t>
            </w:r>
            <w:r w:rsidR="00362C76"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是否受到影響？</w:t>
            </w:r>
            <w:r w:rsidRPr="001F11BF">
              <w:rPr>
                <w:rFonts w:ascii="標楷體" w:eastAsia="標楷體" w:hint="eastAsia"/>
                <w:color w:val="000000"/>
              </w:rPr>
              <w:t xml:space="preserve"> 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□是，受影響之處：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2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3</w:t>
            </w:r>
            <w:r w:rsidRPr="001F11BF">
              <w:rPr>
                <w:rFonts w:eastAsia="標楷體" w:hint="eastAsia"/>
                <w:color w:val="000000"/>
              </w:rPr>
              <w:t>、學生有沒有哪些活動</w:t>
            </w:r>
            <w:r w:rsidR="00362C76" w:rsidRPr="001F11BF">
              <w:rPr>
                <w:rFonts w:eastAsia="標楷體" w:hint="eastAsia"/>
                <w:color w:val="000000"/>
              </w:rPr>
              <w:t>(</w:t>
            </w:r>
            <w:r w:rsidR="00362C76" w:rsidRPr="001F11BF">
              <w:rPr>
                <w:rFonts w:eastAsia="標楷體" w:hint="eastAsia"/>
                <w:color w:val="000000"/>
              </w:rPr>
              <w:t>無論有無使用輔具</w:t>
            </w:r>
            <w:r w:rsidR="00362C76"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須外人幫助？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□有，須協助之處：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20" w:lineRule="exact"/>
              <w:ind w:left="293" w:hangingChars="122" w:hanging="293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4</w:t>
            </w:r>
            <w:r w:rsidRPr="001F11BF">
              <w:rPr>
                <w:rFonts w:eastAsia="標楷體" w:hint="eastAsia"/>
                <w:color w:val="000000"/>
              </w:rPr>
              <w:t>、學生的行動能力</w:t>
            </w:r>
            <w:r w:rsidR="00285E06" w:rsidRPr="001F11BF">
              <w:rPr>
                <w:rFonts w:eastAsia="標楷體" w:hint="eastAsia"/>
                <w:color w:val="000000"/>
              </w:rPr>
              <w:t>(</w:t>
            </w:r>
            <w:r w:rsidR="00285E06" w:rsidRPr="001F11BF">
              <w:rPr>
                <w:rFonts w:eastAsia="標楷體" w:hint="eastAsia"/>
                <w:color w:val="000000"/>
              </w:rPr>
              <w:t>無論有無使用輔具</w:t>
            </w:r>
            <w:r w:rsidR="00285E06"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有沒有受到影響？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□有，受影響之處：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362C76" w:rsidP="001F11BF">
            <w:pPr>
              <w:spacing w:line="320" w:lineRule="exact"/>
              <w:ind w:left="293" w:hangingChars="122" w:hanging="293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5</w:t>
            </w:r>
            <w:r w:rsidR="00631496" w:rsidRPr="001F11BF">
              <w:rPr>
                <w:rFonts w:eastAsia="標楷體" w:hint="eastAsia"/>
                <w:color w:val="000000"/>
              </w:rPr>
              <w:t>、學生</w:t>
            </w:r>
            <w:r w:rsidR="00285E06" w:rsidRPr="001F11BF">
              <w:rPr>
                <w:rFonts w:eastAsia="標楷體" w:hint="eastAsia"/>
                <w:color w:val="000000"/>
              </w:rPr>
              <w:t>是否須他人指導才</w:t>
            </w:r>
            <w:r w:rsidR="00631496" w:rsidRPr="001F11BF">
              <w:rPr>
                <w:rFonts w:eastAsia="標楷體" w:hint="eastAsia"/>
                <w:color w:val="000000"/>
              </w:rPr>
              <w:t>可以獨立使用大眾交通工具？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85E06" w:rsidRPr="001F11BF" w:rsidRDefault="00285E0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  <w:r w:rsidR="00285E06" w:rsidRPr="001F11BF">
              <w:rPr>
                <w:rFonts w:ascii="標楷體" w:eastAsia="標楷體" w:hint="eastAsia"/>
                <w:color w:val="000000"/>
              </w:rPr>
              <w:t>，須指導</w:t>
            </w:r>
            <w:r w:rsidR="00285E06" w:rsidRPr="001F11BF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285E06" w:rsidRPr="001F11BF">
              <w:rPr>
                <w:rFonts w:ascii="標楷體" w:eastAsia="標楷體" w:hint="eastAsia"/>
                <w:color w:val="000000"/>
              </w:rPr>
              <w:t>次；指導方式</w:t>
            </w:r>
            <w:r w:rsidRPr="001F11B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362C76" w:rsidP="001F11BF">
            <w:pPr>
              <w:spacing w:line="320" w:lineRule="exact"/>
              <w:ind w:left="293" w:hangingChars="122" w:hanging="293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6</w:t>
            </w:r>
            <w:r w:rsidR="00631496" w:rsidRPr="001F11BF">
              <w:rPr>
                <w:rFonts w:eastAsia="標楷體" w:hint="eastAsia"/>
                <w:color w:val="000000"/>
              </w:rPr>
              <w:t>、學生</w:t>
            </w:r>
            <w:r w:rsidR="0063679A" w:rsidRPr="001F11BF">
              <w:rPr>
                <w:rFonts w:eastAsia="標楷體" w:hint="eastAsia"/>
                <w:color w:val="000000"/>
              </w:rPr>
              <w:t>至少具有</w:t>
            </w:r>
            <w:r w:rsidR="00631496" w:rsidRPr="001F11BF">
              <w:rPr>
                <w:rFonts w:eastAsia="標楷體" w:hint="eastAsia"/>
                <w:color w:val="000000"/>
              </w:rPr>
              <w:t>從事</w:t>
            </w:r>
            <w:r w:rsidR="0063679A" w:rsidRPr="001F11BF">
              <w:rPr>
                <w:rFonts w:eastAsia="標楷體" w:hint="eastAsia"/>
                <w:color w:val="000000"/>
              </w:rPr>
              <w:t>幾小時工作的體耐力</w:t>
            </w:r>
            <w:r w:rsidR="00631496" w:rsidRPr="001F11BF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679A" w:rsidRPr="001F11BF" w:rsidRDefault="0063679A" w:rsidP="00362C76">
            <w:pPr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/>
                <w:color w:val="000000"/>
              </w:rPr>
              <w:t>小時以內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不含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 xml:space="preserve">  □</w:t>
            </w:r>
            <w:r w:rsidRPr="001F11BF">
              <w:rPr>
                <w:rFonts w:eastAsia="標楷體"/>
                <w:color w:val="000000"/>
              </w:rPr>
              <w:t>2-4</w:t>
            </w:r>
            <w:r w:rsidRPr="001F11BF">
              <w:rPr>
                <w:rFonts w:eastAsia="標楷體"/>
                <w:color w:val="000000"/>
              </w:rPr>
              <w:t>小時</w:t>
            </w:r>
            <w:r w:rsidRPr="001F11BF">
              <w:rPr>
                <w:rFonts w:eastAsia="標楷體" w:hint="eastAsia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631496" w:rsidRPr="001F11BF" w:rsidRDefault="0063679A" w:rsidP="00362C76">
            <w:pPr>
              <w:rPr>
                <w:rFonts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5-6</w:t>
            </w:r>
            <w:r w:rsidRPr="001F11BF">
              <w:rPr>
                <w:rFonts w:eastAsia="標楷體" w:hAnsi="標楷體"/>
                <w:color w:val="000000"/>
              </w:rPr>
              <w:t>小時</w:t>
            </w:r>
            <w:r w:rsidRPr="001F11BF">
              <w:rPr>
                <w:rFonts w:ascii="標楷體" w:eastAsia="標楷體" w:hAnsi="標楷體" w:hint="eastAsia"/>
                <w:color w:val="000000"/>
              </w:rPr>
              <w:t xml:space="preserve">    □</w:t>
            </w:r>
            <w:r w:rsidRPr="001F11BF">
              <w:rPr>
                <w:rFonts w:eastAsia="標楷體"/>
                <w:color w:val="000000"/>
              </w:rPr>
              <w:t>7-8</w:t>
            </w:r>
            <w:r w:rsidRPr="001F11BF">
              <w:rPr>
                <w:rFonts w:eastAsia="標楷體" w:hAnsi="標楷體"/>
                <w:color w:val="000000"/>
              </w:rPr>
              <w:t>小時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362C76" w:rsidP="001F11BF">
            <w:pPr>
              <w:spacing w:line="320" w:lineRule="exact"/>
              <w:ind w:left="293" w:hangingChars="122" w:hanging="293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7</w:t>
            </w:r>
            <w:r w:rsidR="00631496" w:rsidRPr="001F11BF">
              <w:rPr>
                <w:rFonts w:eastAsia="標楷體" w:hint="eastAsia"/>
                <w:color w:val="000000"/>
              </w:rPr>
              <w:t>、學生大肢體</w:t>
            </w:r>
            <w:r w:rsidRPr="001F11BF">
              <w:rPr>
                <w:rFonts w:eastAsia="標楷體" w:hint="eastAsia"/>
                <w:color w:val="000000"/>
              </w:rPr>
              <w:t>的功能及靈活度</w:t>
            </w:r>
            <w:r w:rsidR="00631496" w:rsidRPr="001F11BF">
              <w:rPr>
                <w:rFonts w:eastAsia="標楷體" w:hint="eastAsia"/>
                <w:color w:val="000000"/>
              </w:rPr>
              <w:t>是否</w:t>
            </w:r>
            <w:r w:rsidRPr="001F11BF">
              <w:rPr>
                <w:rFonts w:eastAsia="標楷體" w:hint="eastAsia"/>
                <w:color w:val="000000"/>
              </w:rPr>
              <w:t>足以應付一般工作</w:t>
            </w:r>
            <w:r w:rsidR="00631496" w:rsidRPr="001F11BF">
              <w:rPr>
                <w:rFonts w:eastAsia="標楷體" w:hint="eastAsia"/>
                <w:color w:val="000000"/>
              </w:rPr>
              <w:t>的要求？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</w:t>
            </w:r>
            <w:r w:rsidR="00362C76" w:rsidRPr="001F11BF">
              <w:rPr>
                <w:rFonts w:ascii="標楷體" w:eastAsia="標楷體" w:hint="eastAsia"/>
                <w:color w:val="000000"/>
              </w:rPr>
              <w:t>限制</w:t>
            </w:r>
            <w:r w:rsidRPr="001F11BF">
              <w:rPr>
                <w:rFonts w:ascii="標楷體" w:eastAsia="標楷體" w:hint="eastAsia"/>
                <w:color w:val="000000"/>
              </w:rPr>
              <w:t>之處</w:t>
            </w:r>
            <w:r w:rsidR="00362C76" w:rsidRPr="001F11BF">
              <w:rPr>
                <w:rFonts w:ascii="標楷體" w:eastAsia="標楷體" w:hint="eastAsia"/>
                <w:color w:val="000000"/>
              </w:rPr>
              <w:t>為</w:t>
            </w:r>
            <w:r w:rsidRPr="001F11B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362C7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362C76" w:rsidRPr="001F11BF" w:rsidRDefault="00362C76" w:rsidP="001F11BF">
            <w:pPr>
              <w:spacing w:line="32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8</w:t>
            </w:r>
            <w:r w:rsidRPr="001F11BF">
              <w:rPr>
                <w:rFonts w:eastAsia="標楷體" w:hint="eastAsia"/>
                <w:color w:val="000000"/>
              </w:rPr>
              <w:t>、學生精細動作的功能及靈活度是否足以應付一般工作的要求？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362C76" w:rsidRPr="001F11BF" w:rsidRDefault="00362C7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362C76" w:rsidRPr="001F11BF" w:rsidRDefault="00362C7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□否，限制之處為：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362C76" w:rsidP="001F11BF">
            <w:pPr>
              <w:spacing w:line="320" w:lineRule="exact"/>
              <w:ind w:left="293" w:hangingChars="122" w:hanging="293"/>
              <w:rPr>
                <w:rFonts w:ascii="標楷體"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9</w:t>
            </w:r>
            <w:r w:rsidR="00631496" w:rsidRPr="001F11BF">
              <w:rPr>
                <w:rFonts w:eastAsia="標楷體" w:hint="eastAsia"/>
                <w:color w:val="000000"/>
              </w:rPr>
              <w:t>、學生是否能自我覺察某些情況或活動，可能傷害自己的建康或加速</w:t>
            </w:r>
            <w:r w:rsidR="00081A7F" w:rsidRPr="001F11BF">
              <w:rPr>
                <w:rFonts w:eastAsia="標楷體" w:hint="eastAsia"/>
                <w:color w:val="000000"/>
              </w:rPr>
              <w:t>障礙</w:t>
            </w:r>
            <w:r w:rsidR="00631496" w:rsidRPr="001F11BF">
              <w:rPr>
                <w:rFonts w:eastAsia="標楷體" w:hint="eastAsia"/>
                <w:color w:val="000000"/>
              </w:rPr>
              <w:t>的惡化</w:t>
            </w:r>
            <w:r w:rsidR="00631496" w:rsidRPr="001F11BF">
              <w:rPr>
                <w:rFonts w:eastAsia="標楷體" w:hint="eastAsia"/>
                <w:color w:val="000000"/>
              </w:rPr>
              <w:t xml:space="preserve"> (</w:t>
            </w:r>
            <w:r w:rsidR="00631496" w:rsidRPr="001F11BF">
              <w:rPr>
                <w:rFonts w:eastAsia="標楷體" w:hint="eastAsia"/>
                <w:color w:val="000000"/>
              </w:rPr>
              <w:t>如：冷熱、工作地點、潮濕、吵雜與大氣壓力</w:t>
            </w:r>
            <w:r w:rsidR="00631496" w:rsidRPr="001F11BF">
              <w:rPr>
                <w:rFonts w:eastAsia="標楷體" w:hint="eastAsia"/>
                <w:color w:val="000000"/>
              </w:rPr>
              <w:t>)</w:t>
            </w:r>
            <w:r w:rsidR="00631496" w:rsidRPr="001F11BF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362C76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</w:t>
            </w:r>
            <w:r w:rsidR="00362C76" w:rsidRPr="001F11BF">
              <w:rPr>
                <w:rFonts w:ascii="標楷體" w:eastAsia="標楷體" w:hint="eastAsia"/>
                <w:color w:val="000000"/>
              </w:rPr>
              <w:t>請說明</w:t>
            </w:r>
            <w:r w:rsidRPr="001F11B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631496" w:rsidRPr="001F11BF" w:rsidTr="001F11BF">
        <w:trPr>
          <w:jc w:val="center"/>
        </w:trPr>
        <w:tc>
          <w:tcPr>
            <w:tcW w:w="10549" w:type="dxa"/>
            <w:gridSpan w:val="9"/>
            <w:shd w:val="clear" w:color="auto" w:fill="C0C0C0"/>
          </w:tcPr>
          <w:p w:rsidR="00631496" w:rsidRPr="001F11BF" w:rsidRDefault="00631496" w:rsidP="001F11BF">
            <w:pPr>
              <w:spacing w:line="320" w:lineRule="exact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eastAsia="標楷體"/>
                <w:b/>
                <w:color w:val="000000"/>
              </w:rPr>
              <w:t>（二）教育－職業經驗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2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/>
                <w:color w:val="000000"/>
              </w:rPr>
              <w:t>、</w:t>
            </w:r>
            <w:r w:rsidRPr="001F11BF">
              <w:rPr>
                <w:rFonts w:eastAsia="標楷體" w:hint="eastAsia"/>
                <w:color w:val="000000"/>
              </w:rPr>
              <w:t>您對學生的</w:t>
            </w:r>
            <w:r w:rsidRPr="001F11BF">
              <w:rPr>
                <w:rFonts w:eastAsia="標楷體"/>
                <w:color w:val="000000"/>
              </w:rPr>
              <w:t>教育史</w:t>
            </w:r>
            <w:r w:rsidRPr="001F11BF">
              <w:rPr>
                <w:rFonts w:eastAsia="標楷體" w:hint="eastAsia"/>
                <w:color w:val="000000"/>
              </w:rPr>
              <w:t>如</w:t>
            </w:r>
            <w:r w:rsidRPr="001F11BF">
              <w:rPr>
                <w:rFonts w:eastAsia="標楷體"/>
                <w:color w:val="000000"/>
              </w:rPr>
              <w:t>：受多久的教育？喜不喜歡學校？喜歡的科目？學習表現？是否中途輟學？原因？在學校是否學到工作相關技能？是否有同等學歷證明？</w:t>
            </w:r>
            <w:r w:rsidRPr="001F11BF">
              <w:rPr>
                <w:rFonts w:eastAsia="標楷體" w:hint="eastAsia"/>
                <w:color w:val="000000"/>
              </w:rPr>
              <w:t>等狀況是否清楚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7C7E12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7C7E12">
            <w:pPr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□否，不清楚之處：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lastRenderedPageBreak/>
              <w:t>2</w:t>
            </w:r>
            <w:r w:rsidRPr="001F11BF">
              <w:rPr>
                <w:rFonts w:eastAsia="標楷體" w:hint="eastAsia"/>
                <w:color w:val="000000"/>
              </w:rPr>
              <w:t>、您對學生的工作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實習史如：曾做過哪些工作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</w:t>
            </w:r>
            <w:r w:rsidRPr="001F11BF">
              <w:rPr>
                <w:rFonts w:eastAsia="標楷體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致</w:t>
            </w:r>
            <w:r w:rsidR="00081A7F" w:rsidRPr="001F11BF">
              <w:rPr>
                <w:rFonts w:eastAsia="標楷體" w:hint="eastAsia"/>
                <w:color w:val="000000"/>
              </w:rPr>
              <w:t>障</w:t>
            </w:r>
            <w:r w:rsidRPr="001F11BF">
              <w:rPr>
                <w:rFonts w:eastAsia="標楷體" w:hint="eastAsia"/>
                <w:color w:val="000000"/>
              </w:rPr>
              <w:t>前、致</w:t>
            </w:r>
            <w:r w:rsidR="00081A7F" w:rsidRPr="001F11BF">
              <w:rPr>
                <w:rFonts w:eastAsia="標楷體" w:hint="eastAsia"/>
                <w:color w:val="000000"/>
              </w:rPr>
              <w:t>障</w:t>
            </w:r>
            <w:r w:rsidRPr="001F11BF">
              <w:rPr>
                <w:rFonts w:eastAsia="標楷體" w:hint="eastAsia"/>
                <w:color w:val="000000"/>
              </w:rPr>
              <w:t>後</w:t>
            </w:r>
            <w:r w:rsidRPr="001F11BF">
              <w:rPr>
                <w:rFonts w:eastAsia="標楷體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？每份工作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實習持續多久、收入狀況、離職原因？失業多久才又找到下一份工作？工作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實習中是否有學到一些技能？哪方面表現較好？哪方面表現較差？哪方面最喜歡？哪方面最不喜歡？與同事或主管相處的情形？等狀況是否清楚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□否，不清楚之處：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3</w:t>
            </w:r>
            <w:r w:rsidRPr="001F11BF">
              <w:rPr>
                <w:rFonts w:eastAsia="標楷體" w:hint="eastAsia"/>
                <w:color w:val="000000"/>
              </w:rPr>
              <w:t>、您對學生現有的工作能力與技能為何、是否有發展的潛能？等狀況是否清楚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□否，不清楚之處：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170852" w:rsidRPr="001F11BF" w:rsidRDefault="00631496" w:rsidP="001F11BF">
            <w:pPr>
              <w:spacing w:line="380" w:lineRule="exact"/>
              <w:ind w:left="122" w:hanging="122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4</w:t>
            </w:r>
            <w:r w:rsidRPr="001F11BF">
              <w:rPr>
                <w:rFonts w:eastAsia="標楷體" w:hint="eastAsia"/>
                <w:color w:val="000000"/>
              </w:rPr>
              <w:t>、學生以前的工作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實習經驗對未來的工作選擇</w:t>
            </w:r>
          </w:p>
          <w:p w:rsidR="00631496" w:rsidRPr="001F11BF" w:rsidRDefault="00631496" w:rsidP="001F11BF">
            <w:pPr>
              <w:spacing w:line="380" w:lineRule="exact"/>
              <w:ind w:left="122" w:firstLine="172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是否有幫助？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  <w:r w:rsidRPr="001F11BF">
              <w:rPr>
                <w:rFonts w:eastAsia="標楷體" w:hint="eastAsia"/>
                <w:color w:val="000000"/>
              </w:rPr>
              <w:t>，原因：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5</w:t>
            </w:r>
            <w:r w:rsidRPr="001F11BF">
              <w:rPr>
                <w:rFonts w:eastAsia="標楷體" w:hint="eastAsia"/>
                <w:color w:val="000000"/>
              </w:rPr>
              <w:t>、學生過去習得的工作技能或技巧，是否可移轉至新職場？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□否，原因：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6</w:t>
            </w:r>
            <w:r w:rsidRPr="001F11BF">
              <w:rPr>
                <w:rFonts w:eastAsia="標楷體" w:hint="eastAsia"/>
                <w:color w:val="000000"/>
              </w:rPr>
              <w:t>、學生至新環境時，對於新的人和環境需要多久時間才能適應？</w:t>
            </w:r>
            <w:r w:rsidR="00362C76" w:rsidRPr="001F11BF">
              <w:rPr>
                <w:rFonts w:eastAsia="標楷體" w:hint="eastAsia"/>
                <w:color w:val="000000"/>
              </w:rPr>
              <w:t>（如以「每天」都</w:t>
            </w:r>
            <w:r w:rsidR="00556218" w:rsidRPr="001F11BF">
              <w:rPr>
                <w:rFonts w:eastAsia="標楷體" w:hint="eastAsia"/>
                <w:color w:val="000000"/>
              </w:rPr>
              <w:t>面對</w:t>
            </w:r>
            <w:r w:rsidR="00362C76" w:rsidRPr="001F11BF">
              <w:rPr>
                <w:rFonts w:eastAsia="標楷體" w:hint="eastAsia"/>
                <w:color w:val="000000"/>
              </w:rPr>
              <w:t>的情況下來評估）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/>
                <w:color w:val="000000"/>
              </w:rPr>
              <w:t>週以內</w:t>
            </w:r>
            <w:r w:rsidRPr="001F11BF">
              <w:rPr>
                <w:rFonts w:eastAsia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/>
                <w:color w:val="000000"/>
              </w:rPr>
              <w:t>週以內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/>
                <w:color w:val="000000"/>
              </w:rPr>
              <w:t>3</w:t>
            </w:r>
            <w:r w:rsidRPr="001F11BF">
              <w:rPr>
                <w:rFonts w:eastAsia="標楷體"/>
                <w:color w:val="000000"/>
              </w:rPr>
              <w:t>週以內</w:t>
            </w:r>
            <w:r w:rsidRPr="001F11BF">
              <w:rPr>
                <w:rFonts w:eastAsia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 w:hint="eastAsia"/>
                <w:color w:val="000000"/>
              </w:rPr>
              <w:t>3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 w:hint="eastAsia"/>
                <w:color w:val="000000"/>
              </w:rPr>
              <w:t>4</w:t>
            </w:r>
            <w:r w:rsidRPr="001F11BF">
              <w:rPr>
                <w:rFonts w:eastAsia="標楷體"/>
                <w:color w:val="000000"/>
              </w:rPr>
              <w:t>週以內</w:t>
            </w:r>
          </w:p>
          <w:p w:rsidR="00631496" w:rsidRPr="001F11BF" w:rsidRDefault="00631496" w:rsidP="001F11BF">
            <w:pPr>
              <w:spacing w:line="380" w:lineRule="exact"/>
              <w:rPr>
                <w:rFonts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="00362C76" w:rsidRPr="001F11BF">
              <w:rPr>
                <w:rFonts w:ascii="標楷體" w:eastAsia="標楷體" w:hAnsi="標楷體" w:hint="eastAsia"/>
                <w:color w:val="000000"/>
              </w:rPr>
              <w:t>需要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更長時間，請說明：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7</w:t>
            </w:r>
            <w:r w:rsidRPr="001F11BF">
              <w:rPr>
                <w:rFonts w:eastAsia="標楷體" w:hint="eastAsia"/>
                <w:color w:val="000000"/>
              </w:rPr>
              <w:t>、學生至新環境時，對於新工作或技能需要多久的時間才能學會？（如以「每天」都練習的情況下來評估）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/>
                <w:color w:val="000000"/>
              </w:rPr>
              <w:t>週以內</w:t>
            </w:r>
            <w:r w:rsidRPr="001F11BF">
              <w:rPr>
                <w:rFonts w:eastAsia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/>
                <w:color w:val="000000"/>
              </w:rPr>
              <w:t>週以內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/>
                <w:color w:val="000000"/>
              </w:rPr>
              <w:t>3</w:t>
            </w:r>
            <w:r w:rsidRPr="001F11BF">
              <w:rPr>
                <w:rFonts w:eastAsia="標楷體"/>
                <w:color w:val="000000"/>
              </w:rPr>
              <w:t>週以內</w:t>
            </w:r>
            <w:r w:rsidRPr="001F11BF">
              <w:rPr>
                <w:rFonts w:eastAsia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/>
                <w:color w:val="000000"/>
              </w:rPr>
              <w:t xml:space="preserve"> 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Pr="001F11BF">
              <w:rPr>
                <w:rFonts w:eastAsia="標楷體" w:hint="eastAsia"/>
                <w:color w:val="000000"/>
              </w:rPr>
              <w:t>3</w:t>
            </w:r>
            <w:r w:rsidRPr="001F11BF">
              <w:rPr>
                <w:rFonts w:eastAsia="標楷體"/>
                <w:color w:val="000000"/>
              </w:rPr>
              <w:t>週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含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至</w:t>
            </w:r>
            <w:r w:rsidRPr="001F11BF">
              <w:rPr>
                <w:rFonts w:eastAsia="標楷體" w:hint="eastAsia"/>
                <w:color w:val="000000"/>
              </w:rPr>
              <w:t>4</w:t>
            </w:r>
            <w:r w:rsidRPr="001F11BF">
              <w:rPr>
                <w:rFonts w:eastAsia="標楷體"/>
                <w:color w:val="000000"/>
              </w:rPr>
              <w:t>週以內</w:t>
            </w:r>
          </w:p>
          <w:p w:rsidR="00631496" w:rsidRPr="001F11BF" w:rsidRDefault="00631496" w:rsidP="001F11BF">
            <w:pPr>
              <w:spacing w:line="380" w:lineRule="exact"/>
              <w:rPr>
                <w:rFonts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</w:t>
            </w:r>
            <w:r w:rsidR="00362C76" w:rsidRPr="001F11BF">
              <w:rPr>
                <w:rFonts w:ascii="標楷體" w:eastAsia="標楷體" w:hAnsi="標楷體" w:hint="eastAsia"/>
                <w:color w:val="000000"/>
              </w:rPr>
              <w:t>需要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更長時間，請說明：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8</w:t>
            </w:r>
            <w:r w:rsidRPr="001F11BF">
              <w:rPr>
                <w:rFonts w:eastAsia="標楷體" w:hint="eastAsia"/>
                <w:color w:val="000000"/>
              </w:rPr>
              <w:t>、學生在校期間或工作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實習時，是否能主動做自己該做的事情或工作？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9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學生在校期間或工作</w:t>
            </w:r>
            <w:r w:rsidRPr="001F11BF">
              <w:rPr>
                <w:rFonts w:eastAsia="標楷體"/>
                <w:color w:val="000000"/>
              </w:rPr>
              <w:t>/</w:t>
            </w:r>
            <w:r w:rsidRPr="001F11BF">
              <w:rPr>
                <w:rFonts w:eastAsia="標楷體"/>
                <w:color w:val="000000"/>
              </w:rPr>
              <w:t>實習時，是否能服從指令或指導？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□否，須改</w:t>
            </w:r>
            <w:r w:rsidRPr="001F11BF">
              <w:rPr>
                <w:rFonts w:ascii="標楷體" w:eastAsia="標楷體" w:hint="eastAsia"/>
                <w:color w:val="000000"/>
              </w:rPr>
              <w:t>進之處：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10</w:t>
            </w:r>
            <w:r w:rsidRPr="001F11BF">
              <w:rPr>
                <w:rFonts w:eastAsia="標楷體" w:hint="eastAsia"/>
                <w:color w:val="000000"/>
              </w:rPr>
              <w:t>、學生在學期間或工作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實習時，出席率及準時性是否正常？「正常」是指：</w:t>
            </w:r>
          </w:p>
          <w:p w:rsidR="00631496" w:rsidRPr="001F11BF" w:rsidRDefault="00631496" w:rsidP="001F11BF">
            <w:pPr>
              <w:spacing w:line="380" w:lineRule="exact"/>
              <w:ind w:left="295" w:firstLine="1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出席率：沒有</w:t>
            </w:r>
            <w:r w:rsidRPr="001F11BF">
              <w:rPr>
                <w:rFonts w:eastAsia="標楷體" w:hint="eastAsia"/>
                <w:b/>
                <w:color w:val="000000"/>
              </w:rPr>
              <w:t>無故缺席</w:t>
            </w:r>
            <w:r w:rsidRPr="001F11BF">
              <w:rPr>
                <w:rFonts w:eastAsia="標楷體" w:hint="eastAsia"/>
                <w:color w:val="000000"/>
              </w:rPr>
              <w:t>或</w:t>
            </w:r>
            <w:r w:rsidRPr="001F11BF">
              <w:rPr>
                <w:rFonts w:eastAsia="標楷體" w:hint="eastAsia"/>
                <w:b/>
                <w:color w:val="000000"/>
              </w:rPr>
              <w:t>請假</w:t>
            </w:r>
            <w:r w:rsidRPr="001F11BF">
              <w:rPr>
                <w:rFonts w:eastAsia="標楷體" w:hint="eastAsia"/>
                <w:color w:val="000000"/>
              </w:rPr>
              <w:t>情形</w:t>
            </w:r>
          </w:p>
          <w:p w:rsidR="00631496" w:rsidRPr="001F11BF" w:rsidRDefault="00631496" w:rsidP="001F11BF">
            <w:pPr>
              <w:spacing w:line="380" w:lineRule="exact"/>
              <w:ind w:left="295" w:firstLine="1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準時性：無</w:t>
            </w:r>
            <w:r w:rsidRPr="001F11BF">
              <w:rPr>
                <w:rFonts w:eastAsia="標楷體" w:hint="eastAsia"/>
                <w:b/>
                <w:color w:val="000000"/>
              </w:rPr>
              <w:t>遲到早退</w:t>
            </w:r>
            <w:r w:rsidRPr="001F11BF">
              <w:rPr>
                <w:rFonts w:eastAsia="標楷體" w:hint="eastAsia"/>
                <w:color w:val="000000"/>
              </w:rPr>
              <w:t>或</w:t>
            </w:r>
            <w:r w:rsidRPr="001F11BF">
              <w:rPr>
                <w:rFonts w:eastAsia="標楷體" w:hint="eastAsia"/>
                <w:b/>
                <w:color w:val="000000"/>
              </w:rPr>
              <w:t>臨時失約</w:t>
            </w:r>
            <w:r w:rsidRPr="001F11BF">
              <w:rPr>
                <w:rFonts w:eastAsia="標楷體" w:hint="eastAsia"/>
                <w:color w:val="000000"/>
              </w:rPr>
              <w:t>情形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□否，</w:t>
            </w:r>
            <w:r w:rsidRPr="001F11BF">
              <w:rPr>
                <w:rFonts w:ascii="標楷體" w:eastAsia="標楷體" w:hint="eastAsia"/>
                <w:color w:val="000000"/>
              </w:rPr>
              <w:t>須改進之處：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11</w:t>
            </w:r>
            <w:r w:rsidRPr="001F11BF">
              <w:rPr>
                <w:rFonts w:eastAsia="標楷體" w:hint="eastAsia"/>
                <w:color w:val="000000"/>
              </w:rPr>
              <w:t>、學生在校期間或工作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實習時，若遇到問題或困難，是否能主動請求協助？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□否，反應方式為：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12</w:t>
            </w:r>
            <w:r w:rsidRPr="001F11BF">
              <w:rPr>
                <w:rFonts w:eastAsia="標楷體" w:hint="eastAsia"/>
                <w:color w:val="000000"/>
              </w:rPr>
              <w:t>、學生在校期間或工作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實習時，是否容易受到外界人、事、物的影響而分心？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※分心時是否能立即回復專注？</w:t>
            </w:r>
          </w:p>
          <w:p w:rsidR="00631496" w:rsidRPr="001F11BF" w:rsidRDefault="00631496" w:rsidP="001F11BF">
            <w:pPr>
              <w:spacing w:line="380" w:lineRule="exact"/>
              <w:ind w:firstLineChars="105" w:firstLine="252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□是</w:t>
            </w:r>
          </w:p>
          <w:p w:rsidR="00631496" w:rsidRPr="001F11BF" w:rsidRDefault="00631496" w:rsidP="001F11BF">
            <w:pPr>
              <w:spacing w:line="38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Ansi="標楷體" w:hint="eastAsia"/>
                <w:color w:val="000000"/>
              </w:rPr>
              <w:t>□否，處理方式為</w:t>
            </w:r>
            <w:r w:rsidRPr="001F11B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631496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31496" w:rsidRPr="001F11BF" w:rsidRDefault="00E23EDF" w:rsidP="001F11BF">
            <w:pPr>
              <w:spacing w:line="38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13</w:t>
            </w:r>
            <w:r w:rsidR="00631496" w:rsidRPr="001F11BF">
              <w:rPr>
                <w:rFonts w:eastAsia="標楷體" w:hint="eastAsia"/>
                <w:color w:val="000000"/>
              </w:rPr>
              <w:t>、您對學生未來就業時，有哪些訊息是要特別注意？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631496" w:rsidRPr="001F11BF" w:rsidRDefault="00631496" w:rsidP="001F11BF">
            <w:pPr>
              <w:spacing w:line="38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□有，注意之處為：</w:t>
            </w:r>
          </w:p>
        </w:tc>
      </w:tr>
      <w:tr w:rsidR="00121806" w:rsidRPr="001F11BF" w:rsidTr="00300645">
        <w:trPr>
          <w:jc w:val="center"/>
        </w:trPr>
        <w:tc>
          <w:tcPr>
            <w:tcW w:w="10549" w:type="dxa"/>
            <w:gridSpan w:val="9"/>
            <w:tcBorders>
              <w:bottom w:val="single" w:sz="4" w:space="0" w:color="auto"/>
            </w:tcBorders>
            <w:shd w:val="clear" w:color="auto" w:fill="C0C0C0"/>
          </w:tcPr>
          <w:p w:rsidR="00121806" w:rsidRPr="001F11BF" w:rsidRDefault="00121806" w:rsidP="001F11BF">
            <w:pPr>
              <w:spacing w:line="360" w:lineRule="exact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eastAsia="標楷體"/>
                <w:b/>
                <w:color w:val="000000"/>
              </w:rPr>
              <w:lastRenderedPageBreak/>
              <w:t>（</w:t>
            </w:r>
            <w:r w:rsidR="0048788C" w:rsidRPr="001F11BF">
              <w:rPr>
                <w:rFonts w:eastAsia="標楷體" w:hint="eastAsia"/>
                <w:b/>
                <w:color w:val="000000"/>
              </w:rPr>
              <w:t>三</w:t>
            </w:r>
            <w:r w:rsidRPr="001F11BF">
              <w:rPr>
                <w:rFonts w:eastAsia="標楷體"/>
                <w:b/>
                <w:color w:val="000000"/>
              </w:rPr>
              <w:t>）</w:t>
            </w:r>
            <w:r w:rsidRPr="001F11BF">
              <w:rPr>
                <w:rFonts w:eastAsia="標楷體" w:hint="eastAsia"/>
                <w:b/>
                <w:color w:val="000000"/>
              </w:rPr>
              <w:t>醫療狀況</w:t>
            </w:r>
          </w:p>
        </w:tc>
      </w:tr>
      <w:tr w:rsidR="00121806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121806" w:rsidRPr="001F11BF" w:rsidRDefault="00121806" w:rsidP="001F11BF">
            <w:pPr>
              <w:spacing w:line="360" w:lineRule="exact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1</w:t>
            </w:r>
            <w:r w:rsidRPr="001F11BF">
              <w:rPr>
                <w:rFonts w:eastAsia="標楷體" w:hint="eastAsia"/>
                <w:color w:val="000000"/>
              </w:rPr>
              <w:t>、有無須持續就醫的問題或疾病？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121806" w:rsidRPr="001F11BF" w:rsidRDefault="00121806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121806" w:rsidRPr="001F11BF" w:rsidRDefault="00121806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□有，請說明：</w:t>
            </w:r>
          </w:p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※就診醫院：</w:t>
            </w:r>
          </w:p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※問題或疾病症狀，請說明：</w:t>
            </w:r>
          </w:p>
        </w:tc>
      </w:tr>
      <w:tr w:rsidR="0020369B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0369B" w:rsidRPr="001F11BF" w:rsidRDefault="0020369B" w:rsidP="001F11BF">
            <w:pPr>
              <w:spacing w:line="360" w:lineRule="exact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2</w:t>
            </w:r>
            <w:r w:rsidRPr="001F11BF">
              <w:rPr>
                <w:rFonts w:eastAsia="標楷體" w:hint="eastAsia"/>
                <w:color w:val="000000"/>
              </w:rPr>
              <w:t>、有無固定門診就醫？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</w:t>
            </w:r>
          </w:p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□無，原因：</w:t>
            </w:r>
          </w:p>
        </w:tc>
      </w:tr>
      <w:tr w:rsidR="0020369B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0369B" w:rsidRPr="001F11BF" w:rsidRDefault="0020369B" w:rsidP="001F11BF">
            <w:pPr>
              <w:spacing w:line="360" w:lineRule="exact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3</w:t>
            </w:r>
            <w:r w:rsidRPr="001F11BF">
              <w:rPr>
                <w:rFonts w:eastAsia="標楷體" w:hint="eastAsia"/>
                <w:color w:val="000000"/>
              </w:rPr>
              <w:t>、有無按時服藥？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</w:t>
            </w:r>
          </w:p>
          <w:p w:rsidR="0020369B" w:rsidRPr="001F11BF" w:rsidRDefault="0020369B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□無，原因：</w:t>
            </w:r>
          </w:p>
        </w:tc>
      </w:tr>
      <w:tr w:rsidR="00912544" w:rsidRPr="001F11BF" w:rsidTr="00300645">
        <w:trPr>
          <w:jc w:val="center"/>
        </w:trPr>
        <w:tc>
          <w:tcPr>
            <w:tcW w:w="1054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912544" w:rsidRPr="001F11BF" w:rsidRDefault="00912544" w:rsidP="001F11BF">
            <w:pPr>
              <w:spacing w:line="360" w:lineRule="exact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eastAsia="標楷體"/>
                <w:b/>
                <w:color w:val="000000"/>
              </w:rPr>
              <w:t>（</w:t>
            </w:r>
            <w:r w:rsidR="0048788C" w:rsidRPr="001F11BF">
              <w:rPr>
                <w:rFonts w:eastAsia="標楷體" w:hint="eastAsia"/>
                <w:b/>
                <w:color w:val="000000"/>
              </w:rPr>
              <w:t>四</w:t>
            </w:r>
            <w:r w:rsidRPr="001F11BF">
              <w:rPr>
                <w:rFonts w:eastAsia="標楷體"/>
                <w:b/>
                <w:color w:val="000000"/>
              </w:rPr>
              <w:t>）</w:t>
            </w:r>
            <w:r w:rsidR="0048788C" w:rsidRPr="001F11BF">
              <w:rPr>
                <w:rFonts w:eastAsia="標楷體" w:hint="eastAsia"/>
                <w:b/>
                <w:color w:val="000000"/>
              </w:rPr>
              <w:t>工作特性與期待</w:t>
            </w: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1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目前有沒有工作</w:t>
            </w:r>
            <w:r w:rsidRPr="001F11BF">
              <w:rPr>
                <w:rFonts w:eastAsia="標楷體"/>
                <w:color w:val="000000"/>
              </w:rPr>
              <w:t>?</w:t>
            </w:r>
            <w:r w:rsidRPr="001F11BF">
              <w:rPr>
                <w:rFonts w:eastAsia="標楷體"/>
                <w:color w:val="000000"/>
              </w:rPr>
              <w:t xml:space="preserve">　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□有，請說明：</w:t>
            </w: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2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為何想工作賺錢</w:t>
            </w:r>
            <w:r w:rsidRPr="001F11BF">
              <w:rPr>
                <w:rFonts w:eastAsia="標楷體"/>
                <w:color w:val="000000"/>
              </w:rPr>
              <w:t>?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3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希望工作的時段</w:t>
            </w:r>
            <w:r w:rsidRPr="001F11BF">
              <w:rPr>
                <w:rFonts w:eastAsia="標楷體"/>
                <w:color w:val="000000"/>
              </w:rPr>
              <w:t>?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4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可否輪班及值夜班</w:t>
            </w:r>
            <w:r w:rsidRPr="001F11BF">
              <w:rPr>
                <w:rFonts w:eastAsia="標楷體"/>
                <w:color w:val="000000"/>
              </w:rPr>
              <w:t>?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□可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□否，原因：</w:t>
            </w: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5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/>
                <w:color w:val="000000"/>
              </w:rPr>
              <w:t>工作實習慣用哪隻手？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□右手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□左手</w:t>
            </w: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6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color w:val="000000"/>
              </w:rPr>
              <w:t>交談時習慣使用的語言？（可複選）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□國語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□台語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□其他，請說明：</w:t>
            </w:r>
          </w:p>
        </w:tc>
      </w:tr>
      <w:tr w:rsidR="00744112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744112" w:rsidRPr="001F11BF" w:rsidRDefault="00744112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7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color w:val="000000"/>
              </w:rPr>
              <w:t>生活作息是否正常？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744112" w:rsidRPr="001F11BF" w:rsidRDefault="00744112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</w:t>
            </w:r>
            <w:r w:rsidR="00231CE9" w:rsidRPr="001F11BF">
              <w:rPr>
                <w:rFonts w:ascii="標楷體" w:eastAsia="標楷體" w:hint="eastAsia"/>
                <w:color w:val="000000"/>
              </w:rPr>
              <w:t>原因</w:t>
            </w:r>
            <w:r w:rsidRPr="001F11BF">
              <w:rPr>
                <w:rFonts w:ascii="標楷體" w:eastAsia="標楷體" w:hint="eastAsia"/>
                <w:color w:val="000000"/>
              </w:rPr>
              <w:t>：</w:t>
            </w:r>
          </w:p>
        </w:tc>
      </w:tr>
      <w:tr w:rsidR="00231CE9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231CE9" w:rsidRPr="001F11BF" w:rsidRDefault="00231CE9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8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color w:val="000000"/>
              </w:rPr>
              <w:t>有無特殊嗜好？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□有，請說明：</w:t>
            </w:r>
          </w:p>
        </w:tc>
      </w:tr>
      <w:tr w:rsidR="00231CE9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231CE9" w:rsidRPr="001F11BF" w:rsidRDefault="00231CE9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9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color w:val="000000"/>
              </w:rPr>
              <w:t>有無不良習慣或行為？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□有，請說明：</w:t>
            </w:r>
          </w:p>
        </w:tc>
      </w:tr>
      <w:tr w:rsidR="00231CE9" w:rsidRPr="001F11BF" w:rsidTr="00300645">
        <w:trPr>
          <w:jc w:val="center"/>
        </w:trPr>
        <w:tc>
          <w:tcPr>
            <w:tcW w:w="5262" w:type="dxa"/>
            <w:gridSpan w:val="5"/>
            <w:shd w:val="clear" w:color="auto" w:fill="auto"/>
            <w:vAlign w:val="center"/>
          </w:tcPr>
          <w:p w:rsidR="00231CE9" w:rsidRPr="001F11BF" w:rsidRDefault="00231CE9" w:rsidP="006968D3">
            <w:pPr>
              <w:rPr>
                <w:rFonts w:eastAsia="標楷體"/>
                <w:color w:val="000000"/>
              </w:rPr>
            </w:pPr>
            <w:r w:rsidRPr="001F11BF">
              <w:rPr>
                <w:rFonts w:eastAsia="標楷體"/>
                <w:color w:val="000000"/>
              </w:rPr>
              <w:t>10</w:t>
            </w:r>
            <w:r w:rsidRPr="001F11BF">
              <w:rPr>
                <w:rFonts w:eastAsia="標楷體" w:hAnsi="標楷體"/>
                <w:color w:val="000000"/>
              </w:rPr>
              <w:t>、</w:t>
            </w:r>
            <w:r w:rsidRPr="001F11BF">
              <w:rPr>
                <w:rFonts w:eastAsia="標楷體" w:hAnsi="標楷體" w:hint="eastAsia"/>
                <w:color w:val="000000"/>
              </w:rPr>
              <w:t>有無特殊專長？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□有，請說明：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C0C0C0"/>
          </w:tcPr>
          <w:p w:rsidR="00231CE9" w:rsidRPr="001F11BF" w:rsidRDefault="00231CE9" w:rsidP="001F11BF">
            <w:pPr>
              <w:spacing w:line="360" w:lineRule="exact"/>
              <w:rPr>
                <w:rFonts w:eastAsia="標楷體"/>
                <w:b/>
                <w:color w:val="000000"/>
              </w:rPr>
            </w:pPr>
            <w:r w:rsidRPr="001F11BF">
              <w:rPr>
                <w:rFonts w:eastAsia="標楷體" w:hint="eastAsia"/>
                <w:b/>
                <w:color w:val="000000"/>
              </w:rPr>
              <w:t>二、溝通能力</w:t>
            </w:r>
          </w:p>
        </w:tc>
        <w:tc>
          <w:tcPr>
            <w:tcW w:w="5287" w:type="dxa"/>
            <w:gridSpan w:val="4"/>
            <w:shd w:val="clear" w:color="auto" w:fill="C0C0C0"/>
          </w:tcPr>
          <w:p w:rsidR="00231CE9" w:rsidRPr="001F11BF" w:rsidRDefault="00231CE9" w:rsidP="001F11BF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檢核與說明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（一）學生的口語與非口語的表達是否足以應付一般工作場合？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□否，可如何與其溝通？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（二）學生的</w:t>
            </w:r>
            <w:r w:rsidRPr="001F11BF">
              <w:rPr>
                <w:rFonts w:ascii="標楷體" w:eastAsia="標楷體" w:hint="eastAsia"/>
                <w:color w:val="000000"/>
              </w:rPr>
              <w:t>聽與閱讀之理解力是</w:t>
            </w:r>
            <w:r w:rsidRPr="001F11BF">
              <w:rPr>
                <w:rFonts w:eastAsia="標楷體" w:hint="eastAsia"/>
                <w:color w:val="000000"/>
              </w:rPr>
              <w:t>否足以應付一般工作場合？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□否，可如何讓其理解？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（三）學生對於不清楚或不瞭解的問題是否會主動告知對方？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□否，回應方式為：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（四）學生應答時，是否能夠注視他人的眼睛？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6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□否，須改進之處：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293" w:hangingChars="122" w:hanging="29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lastRenderedPageBreak/>
              <w:t>（五）學生是否能有問必答且切題回應？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□否，須改進之處：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（六）您的學生應答時，是否有合宜的態度和禮儀？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□否，須改進之處：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（七）</w:t>
            </w:r>
            <w:r w:rsidRPr="001F11BF">
              <w:rPr>
                <w:rFonts w:eastAsia="標楷體"/>
                <w:color w:val="000000"/>
              </w:rPr>
              <w:t>學生的</w:t>
            </w:r>
            <w:r w:rsidRPr="001F11BF">
              <w:rPr>
                <w:rFonts w:eastAsia="標楷體" w:hint="eastAsia"/>
                <w:color w:val="000000"/>
              </w:rPr>
              <w:t>服裝儀容</w:t>
            </w:r>
            <w:r w:rsidRPr="001F11BF">
              <w:rPr>
                <w:rFonts w:eastAsia="標楷體"/>
                <w:color w:val="000000"/>
              </w:rPr>
              <w:t>是否能夠被雇主或同事所接受</w:t>
            </w:r>
            <w:r w:rsidRPr="001F11BF">
              <w:rPr>
                <w:rFonts w:eastAsia="標楷體"/>
                <w:color w:val="000000"/>
              </w:rPr>
              <w:t>(</w:t>
            </w:r>
            <w:r w:rsidRPr="001F11BF">
              <w:rPr>
                <w:rFonts w:eastAsia="標楷體"/>
                <w:color w:val="000000"/>
              </w:rPr>
              <w:t>個人衛生、衣著是否乾淨、穿著是否正確得體</w:t>
            </w:r>
            <w:r w:rsidRPr="001F11BF">
              <w:rPr>
                <w:rFonts w:eastAsia="標楷體"/>
                <w:color w:val="000000"/>
              </w:rPr>
              <w:t>)</w:t>
            </w:r>
            <w:r w:rsidRPr="001F11BF">
              <w:rPr>
                <w:rFonts w:eastAsia="標楷體"/>
                <w:color w:val="000000"/>
              </w:rPr>
              <w:t>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□否，須改進之處：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（八）學生說話的音量是否合宜？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□否：□太大  □太小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（九）學生說話的速度是否合宜？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□否：□太快  □太慢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（十）學生說話時構音是否清晰？</w:t>
            </w:r>
          </w:p>
        </w:tc>
        <w:tc>
          <w:tcPr>
            <w:tcW w:w="528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※構音雖不清晰，但他人是否可以聽懂？</w:t>
            </w:r>
          </w:p>
          <w:p w:rsidR="00231CE9" w:rsidRPr="001F11BF" w:rsidRDefault="00231CE9" w:rsidP="001F11BF">
            <w:pPr>
              <w:spacing w:line="33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□大部分可以  □部分可以  □大部分不行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C0C0C0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eastAsia="標楷體" w:hint="eastAsia"/>
                <w:b/>
                <w:color w:val="000000"/>
              </w:rPr>
              <w:t>三、工作人格</w:t>
            </w:r>
          </w:p>
        </w:tc>
        <w:tc>
          <w:tcPr>
            <w:tcW w:w="5287" w:type="dxa"/>
            <w:gridSpan w:val="4"/>
            <w:shd w:val="clear" w:color="auto" w:fill="C0C0C0"/>
          </w:tcPr>
          <w:p w:rsidR="00231CE9" w:rsidRPr="001F11BF" w:rsidRDefault="00231CE9" w:rsidP="001F11BF">
            <w:pPr>
              <w:spacing w:line="33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檢核與說明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（一）學生是否能坦然接受本身的障礙？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（二）學生對於自身障礙的心理反應是否會影響職場適應？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□是，影響之處：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※可</w:t>
            </w:r>
            <w:r w:rsidRPr="001F11BF">
              <w:rPr>
                <w:rFonts w:eastAsia="標楷體" w:hint="eastAsia"/>
                <w:color w:val="000000"/>
              </w:rPr>
              <w:t>如何處理，請說明：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（三）學生是否排斥與其他身心障礙者共事？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（四）學生是否會將「我是身障者」作為不能達成自我或別人期待的合理化藉口？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（五）學生是否對自己的健康過度關心或忽略？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□是，影響之處為：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（六）學生是否有強烈或積極的就業動機？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□否，原因：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（七）學生工作中是否可與他人合作？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□否，困難之處為：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（八）學生是否可以成為一個可靠的工作人員？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□否，原因：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（九）學生是否願意與專業人員配合，以達到自己的就業目標？</w:t>
            </w:r>
            <w:r w:rsidRPr="001F11BF">
              <w:rPr>
                <w:rFonts w:eastAsia="標楷體" w:hint="eastAsia"/>
                <w:color w:val="000000"/>
              </w:rPr>
              <w:t xml:space="preserve"> 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（十）學生是否能確實執行老師的要求或規定？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（十一）學生的家人是否願意與專業人員配合，以達到學生的就業目標？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（十二）學生的家人是否能確實執行老師的要求或規定？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3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lastRenderedPageBreak/>
              <w:t>（十三）學生與家人的相處狀況是否和諧？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□否，主要支持者為：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（十四）學生的家人是否有過度保護或忽略的情形？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□是，影響之處為 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（十五）學生未來是否須負擔自己或家庭的經濟？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（十六）學生的是否有能力處理或安排自己的金錢？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（十七）學生是否能安排自己的休閒生活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或其家人會協助安排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□是，休閒活動為：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※休閒活動是否會影響作息或出缺勤？</w:t>
            </w:r>
          </w:p>
          <w:p w:rsidR="00231CE9" w:rsidRPr="001F11BF" w:rsidRDefault="00231CE9" w:rsidP="001F11BF">
            <w:pPr>
              <w:spacing w:line="32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□會</w:t>
            </w:r>
          </w:p>
          <w:p w:rsidR="00231CE9" w:rsidRPr="001F11BF" w:rsidRDefault="00231CE9" w:rsidP="001F11BF">
            <w:pPr>
              <w:spacing w:line="32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□不會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（十八）學生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或其家人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是否有具體的就業目標（亦即有無想從事的行、職業）？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□無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□有，目標為：</w:t>
            </w:r>
          </w:p>
          <w:p w:rsidR="00231CE9" w:rsidRPr="001F11BF" w:rsidRDefault="00231CE9" w:rsidP="001F11BF">
            <w:pPr>
              <w:spacing w:line="320" w:lineRule="exact"/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※您評估</w:t>
            </w:r>
            <w:r w:rsidRPr="001F11BF">
              <w:rPr>
                <w:rFonts w:eastAsia="標楷體" w:hint="eastAsia"/>
                <w:color w:val="000000"/>
              </w:rPr>
              <w:t>學生</w:t>
            </w:r>
            <w:r w:rsidRPr="001F11BF">
              <w:rPr>
                <w:rFonts w:eastAsia="標楷體" w:hint="eastAsia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或其家人</w:t>
            </w:r>
            <w:r w:rsidRPr="001F11BF">
              <w:rPr>
                <w:rFonts w:eastAsia="標楷體" w:hint="eastAsia"/>
                <w:color w:val="000000"/>
              </w:rPr>
              <w:t>)</w:t>
            </w:r>
            <w:r w:rsidRPr="001F11BF">
              <w:rPr>
                <w:rFonts w:eastAsia="標楷體" w:hint="eastAsia"/>
                <w:color w:val="000000"/>
              </w:rPr>
              <w:t>對想要從事的行、職業是否有具體的概念？</w:t>
            </w:r>
          </w:p>
          <w:p w:rsidR="00231CE9" w:rsidRPr="001F11BF" w:rsidRDefault="00231CE9" w:rsidP="001F11BF">
            <w:pPr>
              <w:spacing w:line="320" w:lineRule="exact"/>
              <w:ind w:leftChars="105" w:left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ind w:leftChars="105" w:left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20" w:lineRule="exact"/>
              <w:ind w:left="252" w:hangingChars="105" w:hanging="252"/>
              <w:rPr>
                <w:rFonts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※您評估學生的</w:t>
            </w:r>
            <w:r w:rsidRPr="001F11BF">
              <w:rPr>
                <w:rFonts w:eastAsia="標楷體" w:hint="eastAsia"/>
                <w:color w:val="000000"/>
              </w:rPr>
              <w:t>性向、技能、知識、經驗與興趣是否與就業目標吻合？</w:t>
            </w:r>
          </w:p>
          <w:p w:rsidR="00231CE9" w:rsidRPr="001F11BF" w:rsidRDefault="00231CE9" w:rsidP="001F11BF">
            <w:pPr>
              <w:spacing w:line="32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ind w:firstLineChars="105" w:firstLine="252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□否，不吻合之處為：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C0C0C0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b/>
                <w:color w:val="000000"/>
              </w:rPr>
            </w:pPr>
            <w:r w:rsidRPr="001F11BF">
              <w:rPr>
                <w:rFonts w:eastAsia="標楷體" w:hint="eastAsia"/>
                <w:b/>
                <w:color w:val="000000"/>
              </w:rPr>
              <w:t>四、情緒行為表現</w:t>
            </w:r>
          </w:p>
        </w:tc>
        <w:tc>
          <w:tcPr>
            <w:tcW w:w="5287" w:type="dxa"/>
            <w:gridSpan w:val="4"/>
            <w:shd w:val="clear" w:color="auto" w:fill="C0C0C0"/>
          </w:tcPr>
          <w:p w:rsidR="00231CE9" w:rsidRPr="001F11BF" w:rsidRDefault="00231CE9" w:rsidP="001F11BF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b/>
                <w:color w:val="000000"/>
              </w:rPr>
              <w:t>檢核與說明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（一）學生在學期間或工作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實習時，是否能與同學或同事、上司維持和諧的人際關係？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□否，請說明：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（二）學生面對壓力的表現是否能有正確的反應</w:t>
            </w:r>
            <w:r w:rsidRPr="001F11BF">
              <w:rPr>
                <w:rFonts w:eastAsia="標楷體"/>
                <w:color w:val="000000"/>
              </w:rPr>
              <w:t>(</w:t>
            </w:r>
            <w:r w:rsidRPr="001F11BF">
              <w:rPr>
                <w:rFonts w:eastAsia="標楷體" w:hint="eastAsia"/>
                <w:color w:val="000000"/>
              </w:rPr>
              <w:t>尤其是工作壓力</w:t>
            </w:r>
            <w:r w:rsidRPr="001F11BF">
              <w:rPr>
                <w:rFonts w:ascii="標楷體" w:eastAsia="標楷體" w:hAnsi="標楷體"/>
                <w:color w:val="000000"/>
              </w:rPr>
              <w:t>)</w:t>
            </w:r>
            <w:r w:rsidRPr="001F11BF">
              <w:rPr>
                <w:rFonts w:ascii="標楷體" w:eastAsia="標楷體" w:hAnsi="標楷體" w:hint="eastAsia"/>
                <w:color w:val="000000"/>
              </w:rPr>
              <w:t>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□否，反應方式為：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（三）學生在校期間或工作</w:t>
            </w:r>
            <w:r w:rsidRPr="001F11BF">
              <w:rPr>
                <w:rFonts w:eastAsia="標楷體" w:hint="eastAsia"/>
                <w:color w:val="000000"/>
              </w:rPr>
              <w:t>/</w:t>
            </w:r>
            <w:r w:rsidRPr="001F11BF">
              <w:rPr>
                <w:rFonts w:eastAsia="標楷體" w:hint="eastAsia"/>
                <w:color w:val="000000"/>
              </w:rPr>
              <w:t>實習時，面對挫折時如被多次糾正或嚴厲指責，是否能有正確的反應？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□否，反應方式為：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（四）學生是否容易受外界人、事、物的影響而產生情緒上的起伏（包括喜、怒、哀、樂）？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□是，反應方式為：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※曾發生的事件，請說明：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（五）學生對情緒（包括喜、怒、哀、樂）產生變化的反應是否正常？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□否，反應方式為：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（六）學生情緒（包括喜、怒、哀、樂）產生變化時，是否能迅速恢復正常？</w:t>
            </w:r>
          </w:p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□否，恢復方式為：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※需要多長的時間恢復，請說明：</w:t>
            </w:r>
          </w:p>
        </w:tc>
      </w:tr>
      <w:tr w:rsidR="00231CE9" w:rsidRPr="001F11BF" w:rsidTr="001F11BF">
        <w:trPr>
          <w:jc w:val="center"/>
        </w:trPr>
        <w:tc>
          <w:tcPr>
            <w:tcW w:w="5262" w:type="dxa"/>
            <w:gridSpan w:val="5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ind w:left="653" w:hangingChars="272" w:hanging="653"/>
              <w:rPr>
                <w:rFonts w:eastAsia="標楷體"/>
                <w:color w:val="000000"/>
              </w:rPr>
            </w:pPr>
            <w:r w:rsidRPr="001F11BF">
              <w:rPr>
                <w:rFonts w:eastAsia="標楷體" w:hint="eastAsia"/>
                <w:color w:val="000000"/>
              </w:rPr>
              <w:t>（七）學生情緒的變化是否會影響工作速度和品質？</w:t>
            </w:r>
          </w:p>
        </w:tc>
        <w:tc>
          <w:tcPr>
            <w:tcW w:w="5287" w:type="dxa"/>
            <w:gridSpan w:val="4"/>
            <w:shd w:val="clear" w:color="auto" w:fill="auto"/>
          </w:tcPr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□否</w:t>
            </w:r>
          </w:p>
          <w:p w:rsidR="00231CE9" w:rsidRPr="001F11BF" w:rsidRDefault="00231CE9" w:rsidP="001F11BF">
            <w:pPr>
              <w:spacing w:line="320" w:lineRule="exact"/>
              <w:rPr>
                <w:rFonts w:ascii="標楷體" w:eastAsia="標楷體"/>
                <w:color w:val="000000"/>
              </w:rPr>
            </w:pPr>
            <w:r w:rsidRPr="001F11BF">
              <w:rPr>
                <w:rFonts w:ascii="標楷體" w:eastAsia="標楷體" w:hint="eastAsia"/>
                <w:color w:val="000000"/>
              </w:rPr>
              <w:t>□是</w:t>
            </w:r>
          </w:p>
        </w:tc>
      </w:tr>
    </w:tbl>
    <w:p w:rsidR="00631496" w:rsidRPr="00925699" w:rsidRDefault="00631496" w:rsidP="00A1061B">
      <w:pPr>
        <w:spacing w:line="0" w:lineRule="atLeast"/>
        <w:rPr>
          <w:color w:val="000000"/>
        </w:rPr>
      </w:pPr>
    </w:p>
    <w:sectPr w:rsidR="00631496" w:rsidRPr="00925699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38" w:rsidRDefault="009C3E38">
      <w:r>
        <w:separator/>
      </w:r>
    </w:p>
  </w:endnote>
  <w:endnote w:type="continuationSeparator" w:id="0">
    <w:p w:rsidR="009C3E38" w:rsidRDefault="009C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86" w:rsidRDefault="008C3A86" w:rsidP="00CB4D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3A86" w:rsidRDefault="008C3A8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A86" w:rsidRDefault="008C3A86" w:rsidP="00CB4D05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785">
      <w:rPr>
        <w:rStyle w:val="a5"/>
        <w:noProof/>
      </w:rPr>
      <w:t>2</w:t>
    </w:r>
    <w:r>
      <w:rPr>
        <w:rStyle w:val="a5"/>
      </w:rPr>
      <w:fldChar w:fldCharType="end"/>
    </w:r>
  </w:p>
  <w:p w:rsidR="008C3A86" w:rsidRDefault="008C3A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38" w:rsidRDefault="009C3E38">
      <w:r>
        <w:separator/>
      </w:r>
    </w:p>
  </w:footnote>
  <w:footnote w:type="continuationSeparator" w:id="0">
    <w:p w:rsidR="009C3E38" w:rsidRDefault="009C3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B31EC"/>
    <w:multiLevelType w:val="hybridMultilevel"/>
    <w:tmpl w:val="DBE0A1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C965D1C"/>
    <w:multiLevelType w:val="singleLevel"/>
    <w:tmpl w:val="7224741C"/>
    <w:lvl w:ilvl="0">
      <w:start w:val="1"/>
      <w:numFmt w:val="bullet"/>
      <w:lvlText w:val="□"/>
      <w:lvlJc w:val="left"/>
      <w:pPr>
        <w:tabs>
          <w:tab w:val="num" w:pos="1200"/>
        </w:tabs>
        <w:ind w:left="120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72C372D4"/>
    <w:multiLevelType w:val="singleLevel"/>
    <w:tmpl w:val="2510232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73C80049"/>
    <w:multiLevelType w:val="hybridMultilevel"/>
    <w:tmpl w:val="84AAED7A"/>
    <w:lvl w:ilvl="0" w:tplc="21AC1E30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0E"/>
    <w:rsid w:val="000060CC"/>
    <w:rsid w:val="00010C22"/>
    <w:rsid w:val="0001252C"/>
    <w:rsid w:val="00031B24"/>
    <w:rsid w:val="00034A0F"/>
    <w:rsid w:val="00035034"/>
    <w:rsid w:val="00042F12"/>
    <w:rsid w:val="00047130"/>
    <w:rsid w:val="00056CC2"/>
    <w:rsid w:val="00056EAA"/>
    <w:rsid w:val="00064045"/>
    <w:rsid w:val="000658CB"/>
    <w:rsid w:val="000714F4"/>
    <w:rsid w:val="00073774"/>
    <w:rsid w:val="00081A7F"/>
    <w:rsid w:val="000842FF"/>
    <w:rsid w:val="00087F98"/>
    <w:rsid w:val="00095C94"/>
    <w:rsid w:val="00097733"/>
    <w:rsid w:val="000A4014"/>
    <w:rsid w:val="000E30BF"/>
    <w:rsid w:val="000E3730"/>
    <w:rsid w:val="00107E1C"/>
    <w:rsid w:val="00117F02"/>
    <w:rsid w:val="00121754"/>
    <w:rsid w:val="00121806"/>
    <w:rsid w:val="001314C3"/>
    <w:rsid w:val="00143DBA"/>
    <w:rsid w:val="00152785"/>
    <w:rsid w:val="00170852"/>
    <w:rsid w:val="001A259B"/>
    <w:rsid w:val="001B7C0E"/>
    <w:rsid w:val="001D76FF"/>
    <w:rsid w:val="001F11BF"/>
    <w:rsid w:val="0020369B"/>
    <w:rsid w:val="00214A6E"/>
    <w:rsid w:val="00231CE9"/>
    <w:rsid w:val="00246D0D"/>
    <w:rsid w:val="00253BC4"/>
    <w:rsid w:val="00272D00"/>
    <w:rsid w:val="00272F4C"/>
    <w:rsid w:val="0027796B"/>
    <w:rsid w:val="00282C03"/>
    <w:rsid w:val="00285E06"/>
    <w:rsid w:val="002C4AAE"/>
    <w:rsid w:val="002D60AD"/>
    <w:rsid w:val="002E38AD"/>
    <w:rsid w:val="002E5AF6"/>
    <w:rsid w:val="002E7148"/>
    <w:rsid w:val="00300645"/>
    <w:rsid w:val="00306381"/>
    <w:rsid w:val="003211A2"/>
    <w:rsid w:val="003241C2"/>
    <w:rsid w:val="00327AF8"/>
    <w:rsid w:val="00331D89"/>
    <w:rsid w:val="00335A0A"/>
    <w:rsid w:val="003436A9"/>
    <w:rsid w:val="00352A6B"/>
    <w:rsid w:val="0035780A"/>
    <w:rsid w:val="00362C76"/>
    <w:rsid w:val="00364AE4"/>
    <w:rsid w:val="00367470"/>
    <w:rsid w:val="00384568"/>
    <w:rsid w:val="003A15F7"/>
    <w:rsid w:val="003C5C8C"/>
    <w:rsid w:val="003E62A6"/>
    <w:rsid w:val="004165A1"/>
    <w:rsid w:val="00432A65"/>
    <w:rsid w:val="00434D1D"/>
    <w:rsid w:val="00456639"/>
    <w:rsid w:val="004729A4"/>
    <w:rsid w:val="0048788C"/>
    <w:rsid w:val="004A2E6D"/>
    <w:rsid w:val="004B0C40"/>
    <w:rsid w:val="004E186A"/>
    <w:rsid w:val="004E7D33"/>
    <w:rsid w:val="004F4AF8"/>
    <w:rsid w:val="004F64B1"/>
    <w:rsid w:val="004F79F5"/>
    <w:rsid w:val="00524998"/>
    <w:rsid w:val="00525DD3"/>
    <w:rsid w:val="00540BF3"/>
    <w:rsid w:val="00552BB4"/>
    <w:rsid w:val="00556218"/>
    <w:rsid w:val="00575A72"/>
    <w:rsid w:val="00596E65"/>
    <w:rsid w:val="005C27D6"/>
    <w:rsid w:val="005C4D2E"/>
    <w:rsid w:val="005D1D15"/>
    <w:rsid w:val="005D4A7C"/>
    <w:rsid w:val="005F1D77"/>
    <w:rsid w:val="00601493"/>
    <w:rsid w:val="006033C2"/>
    <w:rsid w:val="006171FB"/>
    <w:rsid w:val="006172CB"/>
    <w:rsid w:val="00631496"/>
    <w:rsid w:val="0063679A"/>
    <w:rsid w:val="0066188D"/>
    <w:rsid w:val="006942E8"/>
    <w:rsid w:val="006968D3"/>
    <w:rsid w:val="006A2A6A"/>
    <w:rsid w:val="006B1A22"/>
    <w:rsid w:val="006B1ECA"/>
    <w:rsid w:val="00700756"/>
    <w:rsid w:val="00704DE8"/>
    <w:rsid w:val="00712327"/>
    <w:rsid w:val="00725F0A"/>
    <w:rsid w:val="007376D4"/>
    <w:rsid w:val="00742851"/>
    <w:rsid w:val="00744112"/>
    <w:rsid w:val="00750175"/>
    <w:rsid w:val="0075264E"/>
    <w:rsid w:val="00796405"/>
    <w:rsid w:val="007C7E12"/>
    <w:rsid w:val="007D5BC5"/>
    <w:rsid w:val="007E721F"/>
    <w:rsid w:val="00816FE1"/>
    <w:rsid w:val="00817BC3"/>
    <w:rsid w:val="0085040E"/>
    <w:rsid w:val="00856CEC"/>
    <w:rsid w:val="008575D4"/>
    <w:rsid w:val="00875A8B"/>
    <w:rsid w:val="008A66A8"/>
    <w:rsid w:val="008C20BE"/>
    <w:rsid w:val="008C24F2"/>
    <w:rsid w:val="008C3A86"/>
    <w:rsid w:val="00912544"/>
    <w:rsid w:val="00912795"/>
    <w:rsid w:val="00913CDD"/>
    <w:rsid w:val="00925699"/>
    <w:rsid w:val="0093063E"/>
    <w:rsid w:val="00946972"/>
    <w:rsid w:val="0096121B"/>
    <w:rsid w:val="00974874"/>
    <w:rsid w:val="009806C6"/>
    <w:rsid w:val="009C3E38"/>
    <w:rsid w:val="009C4151"/>
    <w:rsid w:val="009E1F5F"/>
    <w:rsid w:val="009E69F2"/>
    <w:rsid w:val="00A068E3"/>
    <w:rsid w:val="00A1061B"/>
    <w:rsid w:val="00A13EEA"/>
    <w:rsid w:val="00A65256"/>
    <w:rsid w:val="00A97F1C"/>
    <w:rsid w:val="00AA3936"/>
    <w:rsid w:val="00AB4ED2"/>
    <w:rsid w:val="00AE3D98"/>
    <w:rsid w:val="00B33C68"/>
    <w:rsid w:val="00B37A20"/>
    <w:rsid w:val="00B4213B"/>
    <w:rsid w:val="00B61ABF"/>
    <w:rsid w:val="00B61AC0"/>
    <w:rsid w:val="00B752E9"/>
    <w:rsid w:val="00BA2ED2"/>
    <w:rsid w:val="00BB7F14"/>
    <w:rsid w:val="00BC65F9"/>
    <w:rsid w:val="00BF1578"/>
    <w:rsid w:val="00C11D1F"/>
    <w:rsid w:val="00C149CC"/>
    <w:rsid w:val="00C216C7"/>
    <w:rsid w:val="00C64BF6"/>
    <w:rsid w:val="00C93A94"/>
    <w:rsid w:val="00CB4D05"/>
    <w:rsid w:val="00CB6D3D"/>
    <w:rsid w:val="00CD2F65"/>
    <w:rsid w:val="00CD33ED"/>
    <w:rsid w:val="00CD6E6B"/>
    <w:rsid w:val="00CD7BAF"/>
    <w:rsid w:val="00CE70AE"/>
    <w:rsid w:val="00CE7CDB"/>
    <w:rsid w:val="00CF46A5"/>
    <w:rsid w:val="00D12D8B"/>
    <w:rsid w:val="00D36420"/>
    <w:rsid w:val="00D476FF"/>
    <w:rsid w:val="00D50E0E"/>
    <w:rsid w:val="00D54E14"/>
    <w:rsid w:val="00D642B0"/>
    <w:rsid w:val="00DA0DF0"/>
    <w:rsid w:val="00DA1203"/>
    <w:rsid w:val="00DA12B5"/>
    <w:rsid w:val="00DA44BF"/>
    <w:rsid w:val="00DD65DA"/>
    <w:rsid w:val="00DE6DE6"/>
    <w:rsid w:val="00E06872"/>
    <w:rsid w:val="00E20B5D"/>
    <w:rsid w:val="00E23EDF"/>
    <w:rsid w:val="00E351CC"/>
    <w:rsid w:val="00E86374"/>
    <w:rsid w:val="00EA469D"/>
    <w:rsid w:val="00EB51A9"/>
    <w:rsid w:val="00EC4280"/>
    <w:rsid w:val="00ED19D1"/>
    <w:rsid w:val="00EE42A2"/>
    <w:rsid w:val="00F630F4"/>
    <w:rsid w:val="00FB2420"/>
    <w:rsid w:val="00FB3106"/>
    <w:rsid w:val="00FC2503"/>
    <w:rsid w:val="00FC454B"/>
    <w:rsid w:val="00FF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F9CDAA-892F-4AC9-8363-F6A23067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95C94"/>
    <w:pPr>
      <w:spacing w:line="0" w:lineRule="atLeast"/>
      <w:ind w:left="1200" w:hangingChars="500" w:hanging="1200"/>
      <w:jc w:val="both"/>
    </w:pPr>
    <w:rPr>
      <w:rFonts w:eastAsia="標楷體"/>
    </w:rPr>
  </w:style>
  <w:style w:type="table" w:styleId="a4">
    <w:name w:val="Table Grid"/>
    <w:basedOn w:val="a1"/>
    <w:rsid w:val="00E351C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E351CC"/>
  </w:style>
  <w:style w:type="paragraph" w:styleId="2">
    <w:name w:val="Body Text Indent 2"/>
    <w:basedOn w:val="a"/>
    <w:rsid w:val="00CF46A5"/>
    <w:pPr>
      <w:spacing w:after="120" w:line="480" w:lineRule="auto"/>
      <w:ind w:leftChars="200" w:left="480"/>
    </w:pPr>
  </w:style>
  <w:style w:type="paragraph" w:styleId="3">
    <w:name w:val="Body Text Indent 3"/>
    <w:basedOn w:val="a"/>
    <w:rsid w:val="00CF46A5"/>
    <w:pPr>
      <w:spacing w:after="120"/>
      <w:ind w:leftChars="200" w:left="480"/>
    </w:pPr>
    <w:rPr>
      <w:sz w:val="16"/>
      <w:szCs w:val="16"/>
    </w:rPr>
  </w:style>
  <w:style w:type="paragraph" w:styleId="a6">
    <w:name w:val="footer"/>
    <w:basedOn w:val="a"/>
    <w:rsid w:val="00552B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lock Text"/>
    <w:basedOn w:val="a"/>
    <w:rsid w:val="004E186A"/>
    <w:pPr>
      <w:spacing w:line="340" w:lineRule="exact"/>
      <w:ind w:left="511" w:right="57" w:hanging="454"/>
    </w:pPr>
    <w:rPr>
      <w:rFonts w:eastAsia="標楷體"/>
      <w:w w:val="90"/>
    </w:rPr>
  </w:style>
  <w:style w:type="paragraph" w:styleId="a8">
    <w:name w:val="header"/>
    <w:basedOn w:val="a"/>
    <w:rsid w:val="003E62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"/>
    <w:link w:val="aa"/>
    <w:rsid w:val="00A06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A068E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4729A4"/>
    <w:pPr>
      <w:spacing w:after="60"/>
      <w:jc w:val="center"/>
      <w:outlineLvl w:val="1"/>
    </w:pPr>
    <w:rPr>
      <w:rFonts w:asciiTheme="majorHAnsi" w:hAnsiTheme="majorHAnsi" w:cstheme="majorBidi"/>
      <w:i/>
      <w:iCs/>
    </w:rPr>
  </w:style>
  <w:style w:type="character" w:customStyle="1" w:styleId="ac">
    <w:name w:val="副標題 字元"/>
    <w:basedOn w:val="a0"/>
    <w:link w:val="ab"/>
    <w:rsid w:val="004729A4"/>
    <w:rPr>
      <w:rFonts w:asciiTheme="majorHAnsi" w:hAnsiTheme="majorHAnsi" w:cstheme="majorBidi"/>
      <w:i/>
      <w:i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1242</Words>
  <Characters>7083</Characters>
  <Application>Microsoft Office Word</Application>
  <DocSecurity>0</DocSecurity>
  <Lines>59</Lines>
  <Paragraphs>16</Paragraphs>
  <ScaleCrop>false</ScaleCrop>
  <Company/>
  <LinksUpToDate>false</LinksUpToDate>
  <CharactersWithSpaces>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臺北市政府勞工局</dc:title>
  <dc:creator>余秀紅</dc:creator>
  <cp:lastModifiedBy>User</cp:lastModifiedBy>
  <cp:revision>3</cp:revision>
  <cp:lastPrinted>2016-04-21T07:35:00Z</cp:lastPrinted>
  <dcterms:created xsi:type="dcterms:W3CDTF">2022-03-08T09:58:00Z</dcterms:created>
  <dcterms:modified xsi:type="dcterms:W3CDTF">2022-03-08T09:59:00Z</dcterms:modified>
</cp:coreProperties>
</file>